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18" w:rsidRPr="003B2DAD" w:rsidRDefault="003B2DAD" w:rsidP="003B2DAD">
      <w:pPr>
        <w:pStyle w:val="a3"/>
        <w:jc w:val="both"/>
        <w:rPr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    </w:t>
      </w:r>
      <w:r w:rsidR="00890818" w:rsidRPr="00F42614">
        <w:rPr>
          <w:szCs w:val="28"/>
        </w:rPr>
        <w:t>Прокуратура проверила законность установления тарифа за подключение к сетям холодного водоснабжения</w:t>
      </w:r>
    </w:p>
    <w:p w:rsidR="00890818" w:rsidRPr="00F42614" w:rsidRDefault="00890818" w:rsidP="00804105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</w:p>
    <w:p w:rsidR="00890818" w:rsidRDefault="00890818" w:rsidP="0080410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 w:bidi="ar-SA"/>
        </w:rPr>
      </w:pPr>
    </w:p>
    <w:p w:rsidR="00890818" w:rsidRPr="00F42614" w:rsidRDefault="00890818" w:rsidP="00F42614">
      <w:pPr>
        <w:pStyle w:val="a3"/>
        <w:ind w:firstLine="709"/>
        <w:jc w:val="both"/>
        <w:rPr>
          <w:b w:val="0"/>
          <w:bCs w:val="0"/>
          <w:sz w:val="27"/>
          <w:szCs w:val="27"/>
        </w:rPr>
      </w:pPr>
      <w:r w:rsidRPr="00F42614">
        <w:rPr>
          <w:b w:val="0"/>
          <w:bCs w:val="0"/>
          <w:sz w:val="27"/>
          <w:szCs w:val="27"/>
        </w:rPr>
        <w:t>Прокуратурой Медвенского района проведена проверка исполнения водоснабжающими организациями законодательства о тарифном регулировании.</w:t>
      </w:r>
    </w:p>
    <w:p w:rsidR="00890818" w:rsidRPr="00F42614" w:rsidRDefault="00890818" w:rsidP="00F42614">
      <w:pPr>
        <w:pStyle w:val="a3"/>
        <w:ind w:firstLine="709"/>
        <w:jc w:val="both"/>
        <w:rPr>
          <w:b w:val="0"/>
          <w:bCs w:val="0"/>
          <w:sz w:val="27"/>
          <w:szCs w:val="27"/>
        </w:rPr>
      </w:pPr>
      <w:r w:rsidRPr="00F42614">
        <w:rPr>
          <w:b w:val="0"/>
          <w:bCs w:val="0"/>
          <w:sz w:val="27"/>
          <w:szCs w:val="27"/>
        </w:rPr>
        <w:t xml:space="preserve">Федеральным законом «О водоснабжении и водоотведении» установлено, что плата за подключение рассчитывается организацией, осуществляющей холодное водоснабжение, исходя из установленных тарифов на подключение. </w:t>
      </w:r>
    </w:p>
    <w:p w:rsidR="00F42614" w:rsidRPr="00F42614" w:rsidRDefault="00F42614" w:rsidP="00F42614">
      <w:pPr>
        <w:pStyle w:val="a3"/>
        <w:ind w:firstLine="709"/>
        <w:jc w:val="both"/>
        <w:rPr>
          <w:b w:val="0"/>
          <w:bCs w:val="0"/>
          <w:sz w:val="27"/>
          <w:szCs w:val="27"/>
        </w:rPr>
      </w:pPr>
      <w:r w:rsidRPr="00F42614">
        <w:rPr>
          <w:b w:val="0"/>
          <w:bCs w:val="0"/>
          <w:sz w:val="27"/>
          <w:szCs w:val="27"/>
        </w:rPr>
        <w:t>На территории Курской области тарифное регулирование на подключение к сетям холодного водоснабжения осуществляет областной комитет по тарифам и ценам.</w:t>
      </w:r>
    </w:p>
    <w:p w:rsidR="00F42614" w:rsidRPr="00F42614" w:rsidRDefault="00F42614" w:rsidP="00F42614">
      <w:pPr>
        <w:pStyle w:val="a3"/>
        <w:ind w:firstLine="709"/>
        <w:jc w:val="both"/>
        <w:rPr>
          <w:b w:val="0"/>
          <w:bCs w:val="0"/>
          <w:sz w:val="27"/>
          <w:szCs w:val="27"/>
        </w:rPr>
      </w:pPr>
      <w:r w:rsidRPr="00F42614">
        <w:rPr>
          <w:b w:val="0"/>
          <w:bCs w:val="0"/>
          <w:sz w:val="27"/>
          <w:szCs w:val="27"/>
        </w:rPr>
        <w:t>В нарушение требований федерального законодательства МБУ «Отдел хозяйственного обеспечения» поселка Медвенка взимала с абонентов плату за подключение к сетям холодного водоснабжения по своему прейскуранту цен на платные услуги.</w:t>
      </w:r>
    </w:p>
    <w:p w:rsidR="00804105" w:rsidRPr="00F42614" w:rsidRDefault="00F42614" w:rsidP="00F42614">
      <w:pPr>
        <w:pStyle w:val="a3"/>
        <w:ind w:firstLine="709"/>
        <w:jc w:val="both"/>
        <w:rPr>
          <w:b w:val="0"/>
          <w:bCs w:val="0"/>
          <w:sz w:val="27"/>
          <w:szCs w:val="27"/>
        </w:rPr>
      </w:pPr>
      <w:r w:rsidRPr="00F42614">
        <w:rPr>
          <w:b w:val="0"/>
          <w:bCs w:val="0"/>
          <w:sz w:val="27"/>
          <w:szCs w:val="27"/>
        </w:rPr>
        <w:t>По постановлению районного прокурора от 14.05.2021 Комитет по тарифам и ценам Курской области назначил МБУ «ОХО» поселка Медвенка административное наказание по ч. 2 сти. 14.6 КоАП РФ штраф в размере 50 тыс. рублей.</w:t>
      </w:r>
    </w:p>
    <w:p w:rsidR="00804105" w:rsidRDefault="00804105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42614" w:rsidRPr="00D80624" w:rsidRDefault="00F42614" w:rsidP="00F42614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80624">
        <w:rPr>
          <w:rFonts w:ascii="Times New Roman" w:eastAsia="Calibri" w:hAnsi="Times New Roman" w:cs="Times New Roman"/>
          <w:sz w:val="27"/>
          <w:szCs w:val="27"/>
          <w:lang w:eastAsia="ru-RU"/>
        </w:rPr>
        <w:t>Заместитель прокурора</w:t>
      </w:r>
    </w:p>
    <w:p w:rsidR="00F42614" w:rsidRDefault="00F42614" w:rsidP="00F42614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80624">
        <w:rPr>
          <w:rFonts w:ascii="Times New Roman" w:eastAsia="Calibri" w:hAnsi="Times New Roman" w:cs="Times New Roman"/>
          <w:sz w:val="27"/>
          <w:szCs w:val="27"/>
          <w:lang w:eastAsia="ru-RU"/>
        </w:rPr>
        <w:t>Медвенского района                                                                     Н.В. Чаплыгина</w:t>
      </w:r>
    </w:p>
    <w:p w:rsidR="00804105" w:rsidRDefault="00804105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804105" w:rsidRDefault="00804105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E1E3E" w:rsidRDefault="009E1E3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E1E3E" w:rsidRDefault="009E1E3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42614" w:rsidRDefault="00F42614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42614" w:rsidRDefault="00F42614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42614" w:rsidRDefault="00F42614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42614" w:rsidRDefault="00F42614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42614" w:rsidRDefault="00F42614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42614" w:rsidRDefault="00F42614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DA0" w:rsidRDefault="00154DA0" w:rsidP="003C540E">
      <w:pPr>
        <w:spacing w:after="0" w:line="240" w:lineRule="auto"/>
      </w:pPr>
      <w:r>
        <w:separator/>
      </w:r>
    </w:p>
  </w:endnote>
  <w:endnote w:type="continuationSeparator" w:id="1">
    <w:p w:rsidR="00154DA0" w:rsidRDefault="00154DA0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DA0" w:rsidRDefault="00154DA0" w:rsidP="003C540E">
      <w:pPr>
        <w:spacing w:after="0" w:line="240" w:lineRule="auto"/>
      </w:pPr>
      <w:r>
        <w:separator/>
      </w:r>
    </w:p>
  </w:footnote>
  <w:footnote w:type="continuationSeparator" w:id="1">
    <w:p w:rsidR="00154DA0" w:rsidRDefault="00154DA0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61979"/>
    <w:rsid w:val="00084E4C"/>
    <w:rsid w:val="00142C75"/>
    <w:rsid w:val="001548B8"/>
    <w:rsid w:val="00154DA0"/>
    <w:rsid w:val="00233853"/>
    <w:rsid w:val="003B2DAD"/>
    <w:rsid w:val="003C524E"/>
    <w:rsid w:val="003C540E"/>
    <w:rsid w:val="003F6A7A"/>
    <w:rsid w:val="004459C2"/>
    <w:rsid w:val="0046759D"/>
    <w:rsid w:val="004E6374"/>
    <w:rsid w:val="0051639E"/>
    <w:rsid w:val="00556F14"/>
    <w:rsid w:val="005D0372"/>
    <w:rsid w:val="006C2043"/>
    <w:rsid w:val="006C6773"/>
    <w:rsid w:val="007111DD"/>
    <w:rsid w:val="007527F5"/>
    <w:rsid w:val="00804105"/>
    <w:rsid w:val="00857180"/>
    <w:rsid w:val="00890818"/>
    <w:rsid w:val="0090222B"/>
    <w:rsid w:val="009A3BCF"/>
    <w:rsid w:val="009E1E3E"/>
    <w:rsid w:val="009E40F9"/>
    <w:rsid w:val="009E7242"/>
    <w:rsid w:val="00A45E2C"/>
    <w:rsid w:val="00AC0DA2"/>
    <w:rsid w:val="00B754B7"/>
    <w:rsid w:val="00C0199B"/>
    <w:rsid w:val="00C5384F"/>
    <w:rsid w:val="00D53870"/>
    <w:rsid w:val="00D80624"/>
    <w:rsid w:val="00E378A5"/>
    <w:rsid w:val="00E84AD6"/>
    <w:rsid w:val="00F410AE"/>
    <w:rsid w:val="00F42614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2021-06-28T19:34:00Z</cp:lastPrinted>
  <dcterms:created xsi:type="dcterms:W3CDTF">2021-06-29T12:55:00Z</dcterms:created>
  <dcterms:modified xsi:type="dcterms:W3CDTF">2021-06-29T12:55:00Z</dcterms:modified>
</cp:coreProperties>
</file>