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41" w:rsidRDefault="004914E2" w:rsidP="004914E2">
      <w:pPr>
        <w:rPr>
          <w:b/>
          <w:noProof/>
          <w:szCs w:val="28"/>
        </w:rPr>
      </w:pPr>
      <w:r>
        <w:rPr>
          <w:b/>
          <w:noProof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-105410</wp:posOffset>
            </wp:positionH>
            <wp:positionV relativeFrom="paragraph">
              <wp:posOffset>217170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0141">
        <w:rPr>
          <w:b/>
          <w:noProof/>
          <w:szCs w:val="28"/>
        </w:rPr>
        <w:t xml:space="preserve">     </w:t>
      </w:r>
    </w:p>
    <w:p w:rsidR="00E20141" w:rsidRPr="008C079E" w:rsidRDefault="00E20141" w:rsidP="00E20141">
      <w:pPr>
        <w:spacing w:line="240" w:lineRule="auto"/>
        <w:jc w:val="right"/>
        <w:rPr>
          <w:b/>
          <w:szCs w:val="28"/>
        </w:rPr>
      </w:pPr>
      <w:r>
        <w:rPr>
          <w:b/>
          <w:szCs w:val="28"/>
        </w:rPr>
        <w:t xml:space="preserve">  </w:t>
      </w:r>
      <w:r w:rsidRPr="00757E3A">
        <w:rPr>
          <w:b/>
          <w:szCs w:val="28"/>
        </w:rPr>
        <w:t xml:space="preserve">О работе комиссии по рассмотрению споров о результатах определения кадастровой стоимости при Управлении </w:t>
      </w:r>
      <w:proofErr w:type="spellStart"/>
      <w:r w:rsidRPr="00757E3A">
        <w:rPr>
          <w:b/>
          <w:szCs w:val="28"/>
        </w:rPr>
        <w:t>Росреестра</w:t>
      </w:r>
      <w:proofErr w:type="spellEnd"/>
      <w:r w:rsidRPr="00757E3A">
        <w:rPr>
          <w:b/>
          <w:szCs w:val="28"/>
        </w:rPr>
        <w:t xml:space="preserve"> по Курской области</w:t>
      </w:r>
      <w:r w:rsidRPr="008C079E">
        <w:rPr>
          <w:b/>
          <w:szCs w:val="28"/>
        </w:rPr>
        <w:t xml:space="preserve"> </w:t>
      </w:r>
    </w:p>
    <w:p w:rsidR="004914E2" w:rsidRPr="00E20141" w:rsidRDefault="00E20141" w:rsidP="00E20141">
      <w:pPr>
        <w:jc w:val="right"/>
        <w:rPr>
          <w:b/>
          <w:i/>
          <w:noProof/>
          <w:szCs w:val="28"/>
        </w:rPr>
      </w:pPr>
      <w:r w:rsidRPr="00E20141">
        <w:rPr>
          <w:b/>
          <w:i/>
          <w:noProof/>
          <w:szCs w:val="28"/>
        </w:rPr>
        <w:br w:type="textWrapping" w:clear="all"/>
      </w:r>
    </w:p>
    <w:p w:rsidR="004914E2" w:rsidRPr="00E20141" w:rsidRDefault="004914E2" w:rsidP="004914E2">
      <w:pPr>
        <w:spacing w:line="240" w:lineRule="auto"/>
        <w:ind w:left="-284"/>
        <w:jc w:val="center"/>
        <w:rPr>
          <w:b/>
          <w:i/>
          <w:szCs w:val="28"/>
        </w:rPr>
      </w:pPr>
    </w:p>
    <w:p w:rsidR="00674EF0" w:rsidRPr="00E20141" w:rsidRDefault="00E20141" w:rsidP="00DF7E40">
      <w:pPr>
        <w:rPr>
          <w:i/>
          <w:szCs w:val="28"/>
        </w:rPr>
      </w:pPr>
      <w:r w:rsidRPr="00E20141">
        <w:rPr>
          <w:i/>
          <w:szCs w:val="28"/>
        </w:rPr>
        <w:t xml:space="preserve">Управление </w:t>
      </w:r>
      <w:proofErr w:type="spellStart"/>
      <w:r w:rsidRPr="00E20141">
        <w:rPr>
          <w:i/>
          <w:szCs w:val="28"/>
        </w:rPr>
        <w:t>Росреестра</w:t>
      </w:r>
      <w:proofErr w:type="spellEnd"/>
      <w:r w:rsidRPr="00E20141">
        <w:rPr>
          <w:i/>
          <w:szCs w:val="28"/>
        </w:rPr>
        <w:t xml:space="preserve"> по Курской области информирует.</w:t>
      </w:r>
    </w:p>
    <w:p w:rsidR="00F009AA" w:rsidRDefault="00F009AA" w:rsidP="00F009AA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szCs w:val="28"/>
        </w:rPr>
      </w:pPr>
      <w:r>
        <w:rPr>
          <w:rFonts w:cs="Times New Roman"/>
          <w:szCs w:val="28"/>
        </w:rPr>
        <w:t>Результаты определения кадастровой стоимости могут быть оспорены заинтересованными лицами в случае, если  данные результаты затрагивают права и обязанности этих лиц, в суде или комиссии.</w:t>
      </w:r>
    </w:p>
    <w:p w:rsidR="00757E3A" w:rsidRDefault="00F009AA" w:rsidP="00757E3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Курской области с июля 2012 года функционирует специально созданная</w:t>
      </w:r>
      <w:r w:rsidR="008C1346">
        <w:rPr>
          <w:rFonts w:ascii="Times New Roman" w:hAnsi="Times New Roman"/>
          <w:sz w:val="28"/>
          <w:szCs w:val="28"/>
        </w:rPr>
        <w:t xml:space="preserve"> на основании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8C1346" w:rsidRPr="00126264">
        <w:rPr>
          <w:rFonts w:ascii="Times New Roman" w:hAnsi="Times New Roman"/>
          <w:sz w:val="28"/>
          <w:szCs w:val="28"/>
        </w:rPr>
        <w:t>прика</w:t>
      </w:r>
      <w:r w:rsidR="008C1346">
        <w:rPr>
          <w:rFonts w:ascii="Times New Roman" w:hAnsi="Times New Roman"/>
          <w:sz w:val="28"/>
          <w:szCs w:val="28"/>
        </w:rPr>
        <w:t>за</w:t>
      </w:r>
      <w:r w:rsidR="008C1346" w:rsidRPr="00126264">
        <w:rPr>
          <w:rFonts w:ascii="Times New Roman" w:hAnsi="Times New Roman"/>
          <w:sz w:val="28"/>
          <w:szCs w:val="28"/>
        </w:rPr>
        <w:t xml:space="preserve"> </w:t>
      </w:r>
      <w:r w:rsidR="0059712A">
        <w:rPr>
          <w:rFonts w:ascii="Times New Roman" w:hAnsi="Times New Roman"/>
          <w:sz w:val="28"/>
          <w:szCs w:val="28"/>
        </w:rPr>
        <w:t>Росреестр</w:t>
      </w:r>
      <w:r w:rsidR="00757E3A">
        <w:rPr>
          <w:rFonts w:ascii="Times New Roman" w:hAnsi="Times New Roman"/>
          <w:sz w:val="28"/>
          <w:szCs w:val="28"/>
        </w:rPr>
        <w:t>а</w:t>
      </w:r>
      <w:r w:rsidR="008C1346">
        <w:rPr>
          <w:rFonts w:ascii="Times New Roman" w:hAnsi="Times New Roman"/>
          <w:sz w:val="28"/>
          <w:szCs w:val="28"/>
        </w:rPr>
        <w:t xml:space="preserve"> от 25.07.2012 № П/324 </w:t>
      </w:r>
      <w:r w:rsidR="00583387" w:rsidRPr="00690F36">
        <w:rPr>
          <w:rFonts w:ascii="Times New Roman" w:hAnsi="Times New Roman"/>
          <w:sz w:val="28"/>
          <w:szCs w:val="28"/>
        </w:rPr>
        <w:t>комисси</w:t>
      </w:r>
      <w:r w:rsidR="00583387">
        <w:rPr>
          <w:rFonts w:ascii="Times New Roman" w:hAnsi="Times New Roman"/>
          <w:sz w:val="28"/>
          <w:szCs w:val="28"/>
        </w:rPr>
        <w:t>я</w:t>
      </w:r>
      <w:r w:rsidR="00583387" w:rsidRPr="00690F36">
        <w:rPr>
          <w:rFonts w:ascii="Times New Roman" w:hAnsi="Times New Roman"/>
          <w:sz w:val="28"/>
          <w:szCs w:val="28"/>
        </w:rPr>
        <w:t xml:space="preserve"> по рассмотрению споров о результатах определения кадастровой стоимости</w:t>
      </w:r>
      <w:r w:rsidR="00583387">
        <w:rPr>
          <w:rFonts w:ascii="Times New Roman" w:hAnsi="Times New Roman"/>
          <w:sz w:val="28"/>
          <w:szCs w:val="28"/>
        </w:rPr>
        <w:t xml:space="preserve"> </w:t>
      </w:r>
      <w:r w:rsidR="00583387" w:rsidRPr="000204EA">
        <w:rPr>
          <w:rFonts w:ascii="Times New Roman" w:hAnsi="Times New Roman"/>
          <w:sz w:val="28"/>
          <w:szCs w:val="28"/>
        </w:rPr>
        <w:t xml:space="preserve">(далее </w:t>
      </w:r>
      <w:r w:rsidR="00583387" w:rsidRPr="00395575">
        <w:rPr>
          <w:rFonts w:ascii="Times New Roman" w:hAnsi="Times New Roman"/>
          <w:sz w:val="28"/>
          <w:szCs w:val="28"/>
        </w:rPr>
        <w:t>– Комиссия)</w:t>
      </w:r>
      <w:r w:rsidR="00583387">
        <w:rPr>
          <w:rFonts w:ascii="Times New Roman" w:hAnsi="Times New Roman"/>
          <w:sz w:val="28"/>
          <w:szCs w:val="28"/>
        </w:rPr>
        <w:t xml:space="preserve"> </w:t>
      </w:r>
      <w:r w:rsidR="008C1346" w:rsidRPr="00690F36">
        <w:rPr>
          <w:rFonts w:ascii="Times New Roman" w:hAnsi="Times New Roman"/>
          <w:sz w:val="28"/>
          <w:szCs w:val="28"/>
        </w:rPr>
        <w:t>при Управлени</w:t>
      </w:r>
      <w:r w:rsidR="00583387">
        <w:rPr>
          <w:rFonts w:ascii="Times New Roman" w:hAnsi="Times New Roman"/>
          <w:sz w:val="28"/>
          <w:szCs w:val="28"/>
        </w:rPr>
        <w:t>и Росреестра по Курской области</w:t>
      </w:r>
      <w:r w:rsidR="00757E3A">
        <w:rPr>
          <w:rFonts w:ascii="Times New Roman" w:hAnsi="Times New Roman"/>
          <w:sz w:val="28"/>
          <w:szCs w:val="28"/>
        </w:rPr>
        <w:t xml:space="preserve"> в составе 4 человек</w:t>
      </w:r>
      <w:r w:rsidR="00583387">
        <w:rPr>
          <w:rFonts w:ascii="Times New Roman" w:hAnsi="Times New Roman"/>
          <w:sz w:val="28"/>
          <w:szCs w:val="28"/>
        </w:rPr>
        <w:t>.</w:t>
      </w:r>
      <w:r w:rsidR="00757E3A">
        <w:rPr>
          <w:rFonts w:ascii="Times New Roman" w:hAnsi="Times New Roman"/>
          <w:sz w:val="28"/>
          <w:szCs w:val="28"/>
        </w:rPr>
        <w:t xml:space="preserve"> </w:t>
      </w:r>
    </w:p>
    <w:p w:rsidR="00222AD6" w:rsidRDefault="00222AD6" w:rsidP="00222AD6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Деятельность Комиссии </w:t>
      </w:r>
      <w:r w:rsidRPr="00690F36">
        <w:rPr>
          <w:rFonts w:ascii="Times New Roman" w:hAnsi="Times New Roman"/>
          <w:sz w:val="28"/>
          <w:szCs w:val="28"/>
        </w:rPr>
        <w:t>осуществляется в соответствии со статьей 24.18 Федерального закона от 29.07.1998 № 135 – ФЗ «Об оценочной деяте</w:t>
      </w:r>
      <w:r>
        <w:rPr>
          <w:rFonts w:ascii="Times New Roman" w:hAnsi="Times New Roman"/>
          <w:sz w:val="28"/>
          <w:szCs w:val="28"/>
        </w:rPr>
        <w:t xml:space="preserve">льности в Российской Федерации» </w:t>
      </w:r>
      <w:r w:rsidRPr="00690F36">
        <w:rPr>
          <w:rFonts w:ascii="Times New Roman" w:hAnsi="Times New Roman"/>
          <w:sz w:val="28"/>
          <w:szCs w:val="28"/>
        </w:rPr>
        <w:t>и порядком создания и работы комиссии по рассмотрению споров о результатах определения кадастровой стоимости, утвержденным приказом Минэкономразвития России от 04.05.2012 № 263 (далее – Порядок от 04.05.2012 № 263)</w:t>
      </w:r>
      <w:r>
        <w:rPr>
          <w:rFonts w:ascii="Times New Roman" w:hAnsi="Times New Roman"/>
          <w:sz w:val="28"/>
          <w:szCs w:val="28"/>
        </w:rPr>
        <w:t>.</w:t>
      </w:r>
    </w:p>
    <w:p w:rsidR="00757E3A" w:rsidRDefault="00583387" w:rsidP="00757E3A">
      <w:pPr>
        <w:autoSpaceDE w:val="0"/>
        <w:autoSpaceDN w:val="0"/>
        <w:adjustRightInd w:val="0"/>
        <w:spacing w:line="240" w:lineRule="auto"/>
        <w:ind w:firstLine="708"/>
        <w:rPr>
          <w:szCs w:val="28"/>
        </w:rPr>
      </w:pPr>
      <w:r>
        <w:rPr>
          <w:rFonts w:cs="Times New Roman"/>
          <w:szCs w:val="28"/>
        </w:rPr>
        <w:t xml:space="preserve">Требования к входящим в состав </w:t>
      </w:r>
      <w:r w:rsidR="00603154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>омиссии представителям, порядок создания и работы комиссии, устанавливаются уполномоченным федеральным органом, осуществляющим функции по нормативно-правовому регулированию в области оценочной деятельности.</w:t>
      </w:r>
      <w:r w:rsidR="00757E3A">
        <w:rPr>
          <w:rFonts w:cs="Times New Roman"/>
          <w:szCs w:val="28"/>
        </w:rPr>
        <w:t xml:space="preserve"> </w:t>
      </w:r>
      <w:r w:rsidR="00757E3A" w:rsidRPr="00757E3A">
        <w:rPr>
          <w:szCs w:val="28"/>
        </w:rPr>
        <w:t xml:space="preserve">Приказами Росреестра были внесены </w:t>
      </w:r>
      <w:r w:rsidR="00222AD6">
        <w:rPr>
          <w:szCs w:val="28"/>
        </w:rPr>
        <w:t xml:space="preserve">соответствующие </w:t>
      </w:r>
      <w:r w:rsidR="00757E3A" w:rsidRPr="00757E3A">
        <w:rPr>
          <w:szCs w:val="28"/>
        </w:rPr>
        <w:t xml:space="preserve">изменения по кандидатуре секретаря комиссии и лица его замещающего, членов комиссии, изложении должностей членов комиссии, </w:t>
      </w:r>
      <w:r w:rsidR="00757E3A">
        <w:rPr>
          <w:szCs w:val="28"/>
        </w:rPr>
        <w:t xml:space="preserve">но </w:t>
      </w:r>
      <w:r w:rsidR="00757E3A" w:rsidRPr="00757E3A">
        <w:rPr>
          <w:szCs w:val="28"/>
        </w:rPr>
        <w:t>количественный состав комиссии остался прежним.</w:t>
      </w:r>
    </w:p>
    <w:p w:rsidR="004B0B6A" w:rsidRDefault="004B0B6A" w:rsidP="004B0B6A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A92965">
        <w:rPr>
          <w:rFonts w:ascii="Times New Roman" w:hAnsi="Times New Roman"/>
          <w:sz w:val="28"/>
          <w:szCs w:val="28"/>
        </w:rPr>
        <w:t xml:space="preserve">Комиссия не является структурным подразделением </w:t>
      </w:r>
      <w:r>
        <w:rPr>
          <w:rFonts w:ascii="Times New Roman" w:hAnsi="Times New Roman"/>
          <w:sz w:val="28"/>
          <w:szCs w:val="28"/>
        </w:rPr>
        <w:t xml:space="preserve">Управления </w:t>
      </w:r>
      <w:r w:rsidRPr="00A92965">
        <w:rPr>
          <w:rFonts w:ascii="Times New Roman" w:hAnsi="Times New Roman"/>
          <w:sz w:val="28"/>
          <w:szCs w:val="28"/>
        </w:rPr>
        <w:t>Росреестра</w:t>
      </w:r>
      <w:r>
        <w:rPr>
          <w:rFonts w:ascii="Times New Roman" w:hAnsi="Times New Roman"/>
          <w:sz w:val="28"/>
          <w:szCs w:val="28"/>
        </w:rPr>
        <w:t xml:space="preserve">, а является </w:t>
      </w:r>
      <w:r w:rsidRPr="00A92965">
        <w:rPr>
          <w:rFonts w:ascii="Times New Roman" w:hAnsi="Times New Roman"/>
          <w:sz w:val="28"/>
          <w:szCs w:val="28"/>
        </w:rPr>
        <w:t>независимы</w:t>
      </w:r>
      <w:r>
        <w:rPr>
          <w:rFonts w:ascii="Times New Roman" w:hAnsi="Times New Roman"/>
          <w:sz w:val="28"/>
          <w:szCs w:val="28"/>
        </w:rPr>
        <w:t>м</w:t>
      </w:r>
      <w:r w:rsidRPr="00A92965">
        <w:rPr>
          <w:rFonts w:ascii="Times New Roman" w:hAnsi="Times New Roman"/>
          <w:sz w:val="28"/>
          <w:szCs w:val="28"/>
        </w:rPr>
        <w:t xml:space="preserve"> к</w:t>
      </w:r>
      <w:r>
        <w:rPr>
          <w:rFonts w:ascii="Times New Roman" w:hAnsi="Times New Roman"/>
          <w:sz w:val="28"/>
          <w:szCs w:val="28"/>
        </w:rPr>
        <w:t xml:space="preserve">оллегиальным органом, уполномоченным на проведение </w:t>
      </w:r>
      <w:r w:rsidRPr="00C21AC7">
        <w:rPr>
          <w:rFonts w:ascii="Times New Roman" w:hAnsi="Times New Roman"/>
          <w:sz w:val="28"/>
          <w:szCs w:val="28"/>
        </w:rPr>
        <w:t>внесу</w:t>
      </w:r>
      <w:r>
        <w:rPr>
          <w:rFonts w:ascii="Times New Roman" w:hAnsi="Times New Roman"/>
          <w:sz w:val="28"/>
          <w:szCs w:val="28"/>
        </w:rPr>
        <w:t xml:space="preserve">дебного урегулирования споров о </w:t>
      </w:r>
      <w:r w:rsidRPr="00C21AC7">
        <w:rPr>
          <w:rFonts w:ascii="Times New Roman" w:hAnsi="Times New Roman"/>
          <w:sz w:val="28"/>
          <w:szCs w:val="28"/>
        </w:rPr>
        <w:t xml:space="preserve">результатах </w:t>
      </w:r>
      <w:r>
        <w:rPr>
          <w:rFonts w:ascii="Times New Roman" w:hAnsi="Times New Roman"/>
          <w:sz w:val="28"/>
          <w:szCs w:val="28"/>
        </w:rPr>
        <w:t>определения кадастровой стоимости</w:t>
      </w:r>
      <w:r w:rsidRPr="00A9296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соответствии п. 8 </w:t>
      </w:r>
      <w:r w:rsidRPr="00690F36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а</w:t>
      </w:r>
      <w:r w:rsidRPr="00690F36">
        <w:rPr>
          <w:rFonts w:ascii="Times New Roman" w:hAnsi="Times New Roman"/>
          <w:sz w:val="28"/>
          <w:szCs w:val="28"/>
        </w:rPr>
        <w:t xml:space="preserve"> от 04.05.2012 № 263</w:t>
      </w:r>
      <w:r w:rsidRPr="00757E3A">
        <w:rPr>
          <w:rFonts w:ascii="Times New Roman" w:hAnsi="Times New Roman"/>
          <w:sz w:val="28"/>
          <w:szCs w:val="28"/>
        </w:rPr>
        <w:t xml:space="preserve"> </w:t>
      </w:r>
      <w:r w:rsidRPr="00395575">
        <w:rPr>
          <w:rFonts w:ascii="Times New Roman" w:hAnsi="Times New Roman"/>
          <w:sz w:val="28"/>
          <w:szCs w:val="28"/>
        </w:rPr>
        <w:t xml:space="preserve">на территориальный орган </w:t>
      </w:r>
      <w:r>
        <w:rPr>
          <w:rFonts w:ascii="Times New Roman" w:hAnsi="Times New Roman"/>
          <w:sz w:val="28"/>
          <w:szCs w:val="28"/>
        </w:rPr>
        <w:t xml:space="preserve">Росреестра возложено только </w:t>
      </w:r>
      <w:r w:rsidRPr="00395575">
        <w:rPr>
          <w:rFonts w:ascii="Times New Roman" w:hAnsi="Times New Roman"/>
          <w:sz w:val="28"/>
          <w:szCs w:val="28"/>
        </w:rPr>
        <w:t xml:space="preserve">техническое обеспечение работы </w:t>
      </w:r>
      <w:r>
        <w:rPr>
          <w:rFonts w:ascii="Times New Roman" w:hAnsi="Times New Roman"/>
          <w:sz w:val="28"/>
          <w:szCs w:val="28"/>
        </w:rPr>
        <w:t>Комиссии.</w:t>
      </w:r>
    </w:p>
    <w:p w:rsidR="004B0B6A" w:rsidRDefault="004B0B6A" w:rsidP="004B0B6A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 w:rsidRPr="004B0B6A">
        <w:rPr>
          <w:rFonts w:cs="Times New Roman"/>
          <w:szCs w:val="28"/>
        </w:rPr>
        <w:t>Механизм оспаривания следующий: собственник заказывает независимую оценку своей недвижимости и на основании нее ос</w:t>
      </w:r>
      <w:r>
        <w:rPr>
          <w:rFonts w:cs="Times New Roman"/>
          <w:szCs w:val="28"/>
        </w:rPr>
        <w:t xml:space="preserve">паривает кадастровую стоимость. </w:t>
      </w:r>
      <w:r w:rsidRPr="004B0B6A">
        <w:rPr>
          <w:rFonts w:cs="Times New Roman"/>
          <w:szCs w:val="28"/>
        </w:rPr>
        <w:t xml:space="preserve">Размер на который снижается кадастровая стоимость, определяется </w:t>
      </w:r>
      <w:r>
        <w:rPr>
          <w:rFonts w:cs="Times New Roman"/>
          <w:szCs w:val="28"/>
        </w:rPr>
        <w:t xml:space="preserve">только </w:t>
      </w:r>
      <w:r w:rsidRPr="004B0B6A">
        <w:rPr>
          <w:rFonts w:cs="Times New Roman"/>
          <w:szCs w:val="28"/>
        </w:rPr>
        <w:t>в ходе такой независимой оценки</w:t>
      </w:r>
      <w:r>
        <w:rPr>
          <w:rFonts w:cs="Times New Roman"/>
          <w:szCs w:val="28"/>
        </w:rPr>
        <w:t xml:space="preserve">, </w:t>
      </w:r>
      <w:r w:rsidR="00603154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не</w:t>
      </w:r>
      <w:r w:rsidR="00603154">
        <w:rPr>
          <w:rFonts w:cs="Times New Roman"/>
          <w:szCs w:val="28"/>
        </w:rPr>
        <w:t xml:space="preserve"> зависит</w:t>
      </w:r>
      <w:r>
        <w:rPr>
          <w:rFonts w:cs="Times New Roman"/>
          <w:szCs w:val="28"/>
        </w:rPr>
        <w:t xml:space="preserve"> от желания заявителя или членов Комиссии.</w:t>
      </w:r>
    </w:p>
    <w:p w:rsidR="00945617" w:rsidRDefault="00163F51" w:rsidP="00163F51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>
        <w:rPr>
          <w:rFonts w:cs="Times New Roman"/>
          <w:szCs w:val="28"/>
        </w:rPr>
        <w:t>К</w:t>
      </w:r>
      <w:r w:rsidRPr="008C079E">
        <w:rPr>
          <w:rFonts w:cs="Times New Roman"/>
          <w:szCs w:val="28"/>
        </w:rPr>
        <w:t xml:space="preserve">омиссия рассматривает предоставленные </w:t>
      </w:r>
      <w:r>
        <w:rPr>
          <w:rFonts w:cs="Times New Roman"/>
          <w:szCs w:val="28"/>
        </w:rPr>
        <w:t>документы и отчеты об определении рыночной стоимости на соответстви</w:t>
      </w:r>
      <w:r w:rsidR="00222AD6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 требованиям </w:t>
      </w:r>
      <w:proofErr w:type="gramStart"/>
      <w:r>
        <w:rPr>
          <w:rFonts w:cs="Times New Roman"/>
          <w:szCs w:val="28"/>
        </w:rPr>
        <w:t>действующего</w:t>
      </w:r>
      <w:proofErr w:type="gramEnd"/>
      <w:r>
        <w:rPr>
          <w:rFonts w:cs="Times New Roman"/>
          <w:szCs w:val="28"/>
        </w:rPr>
        <w:t xml:space="preserve"> </w:t>
      </w:r>
    </w:p>
    <w:p w:rsidR="00163F51" w:rsidRPr="004B0B6A" w:rsidRDefault="00163F51" w:rsidP="00945617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  <w:r w:rsidRPr="00D844D1">
        <w:rPr>
          <w:rFonts w:cs="Times New Roman"/>
          <w:szCs w:val="28"/>
        </w:rPr>
        <w:t>законодательства Российской Федерации об оценочной деятельности</w:t>
      </w:r>
      <w:r w:rsidR="00945617">
        <w:rPr>
          <w:rFonts w:cs="Times New Roman"/>
          <w:szCs w:val="28"/>
        </w:rPr>
        <w:t>.</w:t>
      </w:r>
      <w:r w:rsidRPr="004B0B6A">
        <w:rPr>
          <w:rFonts w:cs="Times New Roman"/>
          <w:szCs w:val="28"/>
        </w:rPr>
        <w:t xml:space="preserve"> </w:t>
      </w:r>
    </w:p>
    <w:p w:rsidR="00674EF0" w:rsidRDefault="002921A0" w:rsidP="004B0B6A">
      <w:pPr>
        <w:autoSpaceDE w:val="0"/>
        <w:autoSpaceDN w:val="0"/>
        <w:adjustRightInd w:val="0"/>
        <w:spacing w:line="240" w:lineRule="auto"/>
        <w:ind w:firstLine="708"/>
        <w:rPr>
          <w:rFonts w:cs="Times New Roman"/>
          <w:szCs w:val="28"/>
        </w:rPr>
      </w:pPr>
      <w:r w:rsidRPr="008C079E">
        <w:rPr>
          <w:rFonts w:cs="Times New Roman"/>
          <w:szCs w:val="28"/>
        </w:rPr>
        <w:lastRenderedPageBreak/>
        <w:t>При отсутствии замечаний</w:t>
      </w:r>
      <w:r w:rsidR="0039782C">
        <w:rPr>
          <w:rFonts w:cs="Times New Roman"/>
          <w:szCs w:val="28"/>
        </w:rPr>
        <w:t xml:space="preserve"> о нарушении требований законодательства в сфере оценочной деятельности</w:t>
      </w:r>
      <w:r w:rsidRPr="008C079E">
        <w:rPr>
          <w:rFonts w:cs="Times New Roman"/>
          <w:szCs w:val="28"/>
        </w:rPr>
        <w:t xml:space="preserve"> </w:t>
      </w:r>
      <w:r w:rsidR="00222AD6">
        <w:rPr>
          <w:rFonts w:cs="Times New Roman"/>
          <w:szCs w:val="28"/>
        </w:rPr>
        <w:t xml:space="preserve">Комиссией </w:t>
      </w:r>
      <w:r w:rsidRPr="008C079E">
        <w:rPr>
          <w:rFonts w:cs="Times New Roman"/>
          <w:szCs w:val="28"/>
        </w:rPr>
        <w:t>принимается решение об установлении кадастровой стоимости в размере рыночной</w:t>
      </w:r>
      <w:r w:rsidR="007B3369">
        <w:rPr>
          <w:rFonts w:cs="Times New Roman"/>
          <w:szCs w:val="28"/>
        </w:rPr>
        <w:t>.</w:t>
      </w:r>
    </w:p>
    <w:p w:rsidR="004B0B6A" w:rsidRDefault="004B0B6A" w:rsidP="00757E3A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4B0B6A" w:rsidRDefault="004B0B6A" w:rsidP="00757E3A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4B0B6A" w:rsidRDefault="004B0B6A" w:rsidP="004B0B6A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4B0B6A" w:rsidRDefault="004B0B6A" w:rsidP="004B0B6A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p w:rsidR="004B0B6A" w:rsidRPr="00757E3A" w:rsidRDefault="004B0B6A" w:rsidP="00757E3A">
      <w:pPr>
        <w:autoSpaceDE w:val="0"/>
        <w:autoSpaceDN w:val="0"/>
        <w:adjustRightInd w:val="0"/>
        <w:spacing w:line="240" w:lineRule="auto"/>
        <w:rPr>
          <w:rFonts w:cs="Times New Roman"/>
          <w:szCs w:val="28"/>
        </w:rPr>
      </w:pPr>
    </w:p>
    <w:sectPr w:rsidR="004B0B6A" w:rsidRPr="00757E3A" w:rsidSect="004B0B6A">
      <w:pgSz w:w="11906" w:h="16838"/>
      <w:pgMar w:top="993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75755"/>
    <w:multiLevelType w:val="hybridMultilevel"/>
    <w:tmpl w:val="62CEEA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1616876"/>
    <w:multiLevelType w:val="hybridMultilevel"/>
    <w:tmpl w:val="AD18F01A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EF0"/>
    <w:rsid w:val="000137C7"/>
    <w:rsid w:val="000167FB"/>
    <w:rsid w:val="00070930"/>
    <w:rsid w:val="000A7E12"/>
    <w:rsid w:val="000F58AE"/>
    <w:rsid w:val="00126264"/>
    <w:rsid w:val="00126FD1"/>
    <w:rsid w:val="00136915"/>
    <w:rsid w:val="00137338"/>
    <w:rsid w:val="0014468E"/>
    <w:rsid w:val="00145AD2"/>
    <w:rsid w:val="00163F51"/>
    <w:rsid w:val="001745A7"/>
    <w:rsid w:val="0019381D"/>
    <w:rsid w:val="0022027D"/>
    <w:rsid w:val="00222AD6"/>
    <w:rsid w:val="0023693A"/>
    <w:rsid w:val="0026586E"/>
    <w:rsid w:val="00284402"/>
    <w:rsid w:val="002921A0"/>
    <w:rsid w:val="002956DD"/>
    <w:rsid w:val="0032130A"/>
    <w:rsid w:val="00323D54"/>
    <w:rsid w:val="00335F07"/>
    <w:rsid w:val="00370877"/>
    <w:rsid w:val="00395575"/>
    <w:rsid w:val="0039782C"/>
    <w:rsid w:val="003A0BD1"/>
    <w:rsid w:val="0045740F"/>
    <w:rsid w:val="004914E2"/>
    <w:rsid w:val="004B0B6A"/>
    <w:rsid w:val="004D050C"/>
    <w:rsid w:val="004E5B57"/>
    <w:rsid w:val="00513999"/>
    <w:rsid w:val="00583387"/>
    <w:rsid w:val="005950D8"/>
    <w:rsid w:val="0059712A"/>
    <w:rsid w:val="005C7FD9"/>
    <w:rsid w:val="00603154"/>
    <w:rsid w:val="006060BD"/>
    <w:rsid w:val="006248AB"/>
    <w:rsid w:val="00646D4A"/>
    <w:rsid w:val="00655FC4"/>
    <w:rsid w:val="00662BC1"/>
    <w:rsid w:val="00674EF0"/>
    <w:rsid w:val="00697047"/>
    <w:rsid w:val="00757E3A"/>
    <w:rsid w:val="00760367"/>
    <w:rsid w:val="007A7F06"/>
    <w:rsid w:val="007B1B78"/>
    <w:rsid w:val="007B3369"/>
    <w:rsid w:val="008067AD"/>
    <w:rsid w:val="00832681"/>
    <w:rsid w:val="008A2B10"/>
    <w:rsid w:val="008C079E"/>
    <w:rsid w:val="008C1346"/>
    <w:rsid w:val="008D6E7F"/>
    <w:rsid w:val="00945617"/>
    <w:rsid w:val="00974D30"/>
    <w:rsid w:val="009B1364"/>
    <w:rsid w:val="00A91F36"/>
    <w:rsid w:val="00A92965"/>
    <w:rsid w:val="00B50A80"/>
    <w:rsid w:val="00B84F09"/>
    <w:rsid w:val="00BA6434"/>
    <w:rsid w:val="00BC1C1E"/>
    <w:rsid w:val="00C033AF"/>
    <w:rsid w:val="00C938FC"/>
    <w:rsid w:val="00D844D1"/>
    <w:rsid w:val="00D935C8"/>
    <w:rsid w:val="00DA3F60"/>
    <w:rsid w:val="00DA7DCF"/>
    <w:rsid w:val="00DD2455"/>
    <w:rsid w:val="00DF7E40"/>
    <w:rsid w:val="00E05860"/>
    <w:rsid w:val="00E20141"/>
    <w:rsid w:val="00E40750"/>
    <w:rsid w:val="00E827C8"/>
    <w:rsid w:val="00EA3298"/>
    <w:rsid w:val="00EB0AB8"/>
    <w:rsid w:val="00EB4764"/>
    <w:rsid w:val="00F009AA"/>
    <w:rsid w:val="00F10A49"/>
    <w:rsid w:val="00F1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E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74E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4E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4E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A92965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26">
    <w:name w:val="fontstyle26"/>
    <w:basedOn w:val="a0"/>
    <w:rsid w:val="00A929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Башкеева А А</cp:lastModifiedBy>
  <cp:revision>3</cp:revision>
  <dcterms:created xsi:type="dcterms:W3CDTF">2020-11-25T09:53:00Z</dcterms:created>
  <dcterms:modified xsi:type="dcterms:W3CDTF">2020-11-25T09:54:00Z</dcterms:modified>
</cp:coreProperties>
</file>