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D6" w:rsidRPr="00DB3AE0" w:rsidRDefault="002970D6" w:rsidP="0029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2970D6" w:rsidRPr="00DB3AE0" w:rsidRDefault="002970D6" w:rsidP="0029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2970D6" w:rsidRPr="00DB3AE0" w:rsidRDefault="002970D6" w:rsidP="0029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="00255096">
        <w:rPr>
          <w:rFonts w:ascii="Times New Roman" w:eastAsia="Times New Roman" w:hAnsi="Times New Roman" w:cs="Times New Roman"/>
          <w:b/>
          <w:sz w:val="36"/>
          <w:szCs w:val="36"/>
        </w:rPr>
        <w:t xml:space="preserve"> ПАНИНСКОГО</w:t>
      </w:r>
      <w:r w:rsidRPr="00DB3AE0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2970D6" w:rsidRPr="00DB3AE0" w:rsidRDefault="002970D6" w:rsidP="0029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970D6" w:rsidRPr="00DB3AE0" w:rsidRDefault="002970D6" w:rsidP="00297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2970D6" w:rsidRPr="00DB3AE0" w:rsidRDefault="002970D6" w:rsidP="0029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0D6" w:rsidRPr="00DB3AE0" w:rsidRDefault="002970D6" w:rsidP="002970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19.06.2020</w:t>
      </w:r>
      <w:r w:rsidRPr="00DB3AE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550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18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2970D6" w:rsidRPr="002970D6" w:rsidRDefault="002970D6" w:rsidP="002970D6">
      <w:pPr>
        <w:pStyle w:val="40"/>
        <w:shd w:val="clear" w:color="auto" w:fill="auto"/>
        <w:tabs>
          <w:tab w:val="left" w:pos="5670"/>
          <w:tab w:val="left" w:pos="5812"/>
        </w:tabs>
        <w:spacing w:before="0" w:after="0" w:line="240" w:lineRule="auto"/>
        <w:ind w:right="3543" w:firstLine="0"/>
        <w:rPr>
          <w:b/>
          <w:sz w:val="24"/>
          <w:szCs w:val="24"/>
        </w:rPr>
      </w:pPr>
    </w:p>
    <w:p w:rsidR="002970D6" w:rsidRPr="002970D6" w:rsidRDefault="002970D6" w:rsidP="002970D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0D6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по вопросам оказания имущественной поддержки субъектам малого и среднего предпринимательства </w:t>
      </w:r>
      <w:r w:rsidRPr="002970D6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</w:t>
      </w:r>
      <w:r w:rsidR="00255096">
        <w:rPr>
          <w:rFonts w:ascii="Times New Roman" w:hAnsi="Times New Roman" w:cs="Times New Roman"/>
          <w:b/>
          <w:bCs/>
          <w:sz w:val="24"/>
          <w:szCs w:val="24"/>
        </w:rPr>
        <w:t xml:space="preserve">ального образования «Панинский </w:t>
      </w:r>
      <w:r w:rsidRPr="002970D6">
        <w:rPr>
          <w:rFonts w:ascii="Times New Roman" w:hAnsi="Times New Roman" w:cs="Times New Roman"/>
          <w:b/>
          <w:bCs/>
          <w:sz w:val="24"/>
          <w:szCs w:val="24"/>
        </w:rPr>
        <w:t>сельсовет» Медвенского района Курской области</w:t>
      </w:r>
    </w:p>
    <w:p w:rsidR="002970D6" w:rsidRPr="002970D6" w:rsidRDefault="002970D6" w:rsidP="002970D6">
      <w:pPr>
        <w:pStyle w:val="30"/>
        <w:shd w:val="clear" w:color="auto" w:fill="auto"/>
        <w:tabs>
          <w:tab w:val="left" w:leader="underscore" w:pos="3663"/>
          <w:tab w:val="left" w:pos="5387"/>
          <w:tab w:val="left" w:pos="5670"/>
          <w:tab w:val="left" w:pos="5812"/>
        </w:tabs>
        <w:spacing w:before="0" w:after="0" w:line="240" w:lineRule="auto"/>
        <w:ind w:left="20" w:right="3543"/>
        <w:jc w:val="both"/>
        <w:rPr>
          <w:b/>
        </w:rPr>
      </w:pPr>
    </w:p>
    <w:p w:rsidR="002970D6" w:rsidRPr="002970D6" w:rsidRDefault="002970D6" w:rsidP="002970D6">
      <w:pPr>
        <w:pStyle w:val="30"/>
        <w:shd w:val="clear" w:color="auto" w:fill="auto"/>
        <w:tabs>
          <w:tab w:val="left" w:leader="underscore" w:pos="3663"/>
          <w:tab w:val="left" w:pos="5670"/>
          <w:tab w:val="left" w:pos="5812"/>
        </w:tabs>
        <w:spacing w:before="0" w:after="0" w:line="240" w:lineRule="auto"/>
        <w:ind w:left="20" w:right="3543"/>
        <w:jc w:val="both"/>
        <w:rPr>
          <w:b/>
        </w:rPr>
      </w:pP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bCs/>
          <w:sz w:val="28"/>
        </w:rPr>
        <w:t>В</w:t>
      </w:r>
      <w:r w:rsidRPr="002970D6">
        <w:rPr>
          <w:rFonts w:ascii="Times New Roman" w:hAnsi="Times New Roman" w:cs="Times New Roman"/>
          <w:sz w:val="28"/>
        </w:rPr>
        <w:t xml:space="preserve"> соответствии с</w:t>
      </w:r>
      <w:r>
        <w:rPr>
          <w:rFonts w:ascii="Times New Roman" w:hAnsi="Times New Roman" w:cs="Times New Roman"/>
          <w:sz w:val="28"/>
        </w:rPr>
        <w:t xml:space="preserve"> Федеральным законом от 24.07.</w:t>
      </w:r>
      <w:r w:rsidRPr="002970D6">
        <w:rPr>
          <w:rFonts w:ascii="Times New Roman" w:hAnsi="Times New Roman" w:cs="Times New Roman"/>
          <w:sz w:val="28"/>
        </w:rPr>
        <w:t>2007 №</w:t>
      </w:r>
      <w:r>
        <w:rPr>
          <w:rFonts w:ascii="Times New Roman" w:hAnsi="Times New Roman" w:cs="Times New Roman"/>
          <w:sz w:val="28"/>
        </w:rPr>
        <w:t xml:space="preserve"> </w:t>
      </w:r>
      <w:r w:rsidRPr="002970D6">
        <w:rPr>
          <w:rFonts w:ascii="Times New Roman" w:hAnsi="Times New Roman" w:cs="Times New Roman"/>
          <w:sz w:val="28"/>
        </w:rPr>
        <w:t xml:space="preserve">209-ФЗ «О развитии малого и среднего предпринимательства в Российской Федерации», в целях оказания имущественной поддержки </w:t>
      </w:r>
      <w:r w:rsidRPr="002970D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255096">
        <w:rPr>
          <w:rFonts w:ascii="Times New Roman" w:hAnsi="Times New Roman" w:cs="Times New Roman"/>
          <w:sz w:val="28"/>
          <w:szCs w:val="28"/>
        </w:rPr>
        <w:t>ниципального образования «Панинский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</w:t>
      </w:r>
      <w:r w:rsidRPr="002970D6">
        <w:rPr>
          <w:rFonts w:ascii="Times New Roman" w:hAnsi="Times New Roman" w:cs="Times New Roman"/>
          <w:sz w:val="28"/>
          <w:szCs w:val="28"/>
        </w:rPr>
        <w:t>:</w:t>
      </w:r>
      <w:r w:rsidRPr="00297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0D6" w:rsidRPr="002970D6" w:rsidRDefault="002970D6" w:rsidP="002970D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70D6">
        <w:rPr>
          <w:sz w:val="28"/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 на территории муници</w:t>
      </w:r>
      <w:r w:rsidR="00255096">
        <w:rPr>
          <w:sz w:val="28"/>
          <w:szCs w:val="28"/>
        </w:rPr>
        <w:t>пального образования «Панинский</w:t>
      </w:r>
      <w:r w:rsidRPr="002970D6">
        <w:rPr>
          <w:sz w:val="28"/>
          <w:szCs w:val="28"/>
        </w:rPr>
        <w:t xml:space="preserve"> сельсовет» Медвенского района Курской области в составе согласно приложению №</w:t>
      </w:r>
      <w:r>
        <w:rPr>
          <w:sz w:val="28"/>
          <w:szCs w:val="28"/>
        </w:rPr>
        <w:t xml:space="preserve"> </w:t>
      </w:r>
      <w:r w:rsidRPr="002970D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распоряжению</w:t>
      </w:r>
      <w:r w:rsidRPr="002970D6">
        <w:rPr>
          <w:sz w:val="28"/>
          <w:szCs w:val="28"/>
        </w:rPr>
        <w:t>.</w:t>
      </w: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>2.Утвердить Положение о рабочей группе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D6">
        <w:rPr>
          <w:rFonts w:ascii="Times New Roman" w:hAnsi="Times New Roman" w:cs="Times New Roman"/>
          <w:sz w:val="28"/>
          <w:szCs w:val="28"/>
        </w:rPr>
        <w:t>2 к настоящему распоряжению.</w:t>
      </w: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Заместителю</w:t>
      </w:r>
      <w:r w:rsidR="00255096">
        <w:rPr>
          <w:rFonts w:ascii="Times New Roman" w:hAnsi="Times New Roman" w:cs="Times New Roman"/>
          <w:sz w:val="28"/>
          <w:szCs w:val="28"/>
        </w:rPr>
        <w:t xml:space="preserve"> Главы Администрации Панинского сельсовета (Е.Н. </w:t>
      </w:r>
      <w:proofErr w:type="spellStart"/>
      <w:r w:rsidR="00255096">
        <w:rPr>
          <w:rFonts w:ascii="Times New Roman" w:hAnsi="Times New Roman" w:cs="Times New Roman"/>
          <w:sz w:val="28"/>
          <w:szCs w:val="28"/>
        </w:rPr>
        <w:t>Мерцаловой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970D6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0D6">
        <w:rPr>
          <w:rFonts w:ascii="Times New Roman" w:hAnsi="Times New Roman" w:cs="Times New Roman"/>
          <w:sz w:val="28"/>
          <w:szCs w:val="28"/>
        </w:rPr>
        <w:t xml:space="preserve">аспоряжения и регулярное размещение информации о деятельности рабочей группы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</w:t>
      </w:r>
      <w:r w:rsidR="006C5733">
        <w:rPr>
          <w:rFonts w:ascii="Times New Roman" w:hAnsi="Times New Roman" w:cs="Times New Roman"/>
          <w:sz w:val="28"/>
          <w:szCs w:val="28"/>
        </w:rPr>
        <w:t>пального образования «Панинский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Интернет.</w:t>
      </w: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0D6">
        <w:rPr>
          <w:rFonts w:ascii="Times New Roman" w:hAnsi="Times New Roman" w:cs="Times New Roman"/>
          <w:sz w:val="28"/>
          <w:szCs w:val="28"/>
        </w:rPr>
        <w:t xml:space="preserve">рганизовать рассылку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0D6">
        <w:rPr>
          <w:rFonts w:ascii="Times New Roman" w:hAnsi="Times New Roman" w:cs="Times New Roman"/>
          <w:sz w:val="28"/>
          <w:szCs w:val="28"/>
        </w:rPr>
        <w:t>аспоряжения всем членам рабо</w:t>
      </w:r>
      <w:r>
        <w:rPr>
          <w:rFonts w:ascii="Times New Roman" w:hAnsi="Times New Roman" w:cs="Times New Roman"/>
          <w:sz w:val="28"/>
          <w:szCs w:val="28"/>
        </w:rPr>
        <w:t>чей группы</w:t>
      </w:r>
      <w:r w:rsidRPr="00297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0D6" w:rsidRPr="00043917" w:rsidRDefault="004A2CF3" w:rsidP="0029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0D6" w:rsidRPr="0004391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2970D6" w:rsidRPr="00043917" w:rsidRDefault="004A2CF3" w:rsidP="0029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0D6" w:rsidRPr="00043917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2970D6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6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6" w:rsidRPr="00FA2241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6" w:rsidRDefault="006C5733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Панинского</w:t>
      </w:r>
      <w:r w:rsidR="002970D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970D6" w:rsidRPr="00B3583F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          </w:t>
      </w:r>
      <w:r w:rsidR="006C5733">
        <w:rPr>
          <w:rFonts w:ascii="Times New Roman" w:hAnsi="Times New Roman" w:cs="Times New Roman"/>
          <w:sz w:val="28"/>
          <w:szCs w:val="28"/>
        </w:rPr>
        <w:t xml:space="preserve">                    Н.В. Епишев</w:t>
      </w:r>
    </w:p>
    <w:p w:rsidR="002970D6" w:rsidRDefault="002970D6" w:rsidP="002970D6">
      <w:pPr>
        <w:jc w:val="both"/>
        <w:rPr>
          <w:sz w:val="28"/>
          <w:szCs w:val="28"/>
        </w:rPr>
      </w:pPr>
    </w:p>
    <w:p w:rsidR="004A2CF3" w:rsidRDefault="004A2CF3" w:rsidP="002970D6">
      <w:pPr>
        <w:jc w:val="both"/>
        <w:rPr>
          <w:sz w:val="28"/>
          <w:szCs w:val="28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2CF3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</w:p>
    <w:p w:rsidR="004A2CF3" w:rsidRDefault="006C573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Панинского</w:t>
      </w:r>
      <w:r w:rsidR="004A2C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19.06.2020 </w:t>
      </w:r>
      <w:r w:rsidRPr="004A2CF3">
        <w:rPr>
          <w:rFonts w:ascii="Times New Roman" w:hAnsi="Times New Roman" w:cs="Times New Roman"/>
          <w:sz w:val="24"/>
          <w:szCs w:val="24"/>
        </w:rPr>
        <w:t>№</w:t>
      </w:r>
      <w:r w:rsidR="006C5733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A2CF3" w:rsidRDefault="004A2CF3" w:rsidP="004A2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F3">
        <w:rPr>
          <w:rFonts w:ascii="Times New Roman" w:hAnsi="Times New Roman" w:cs="Times New Roman"/>
          <w:b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муници</w:t>
      </w:r>
      <w:r w:rsidR="006C5733">
        <w:rPr>
          <w:rFonts w:ascii="Times New Roman" w:hAnsi="Times New Roman" w:cs="Times New Roman"/>
          <w:b/>
          <w:sz w:val="28"/>
          <w:szCs w:val="28"/>
        </w:rPr>
        <w:t>пального образования «Панинский</w:t>
      </w:r>
      <w:r w:rsidRPr="004A2CF3">
        <w:rPr>
          <w:rFonts w:ascii="Times New Roman" w:hAnsi="Times New Roman" w:cs="Times New Roman"/>
          <w:b/>
          <w:sz w:val="28"/>
          <w:szCs w:val="28"/>
        </w:rPr>
        <w:t xml:space="preserve"> сельсовет» Медвенского района Курской области</w:t>
      </w:r>
    </w:p>
    <w:p w:rsidR="004A2CF3" w:rsidRPr="004A2CF3" w:rsidRDefault="004A2CF3" w:rsidP="004A2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F3" w:rsidRPr="004A2CF3" w:rsidRDefault="004A2CF3" w:rsidP="004A2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2970D6" w:rsidRPr="002970D6" w:rsidTr="004A2CF3">
        <w:trPr>
          <w:trHeight w:val="1724"/>
        </w:trPr>
        <w:tc>
          <w:tcPr>
            <w:tcW w:w="4786" w:type="dxa"/>
            <w:shd w:val="clear" w:color="auto" w:fill="auto"/>
          </w:tcPr>
          <w:p w:rsidR="002970D6" w:rsidRPr="002970D6" w:rsidRDefault="002970D6" w:rsidP="004A2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2970D6" w:rsidRPr="002970D6" w:rsidRDefault="002970D6" w:rsidP="0029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6C5733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Епишев Николай Владимирович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6C5733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Панинского</w:t>
            </w:r>
            <w:r w:rsidR="002970D6"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Медвенского района </w:t>
            </w: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рабочей группы:</w:t>
            </w:r>
          </w:p>
          <w:p w:rsidR="002970D6" w:rsidRPr="002970D6" w:rsidRDefault="006C5733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Мерцалова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  <w:r w:rsidR="002970D6"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>- Заместитель</w:t>
            </w:r>
            <w:r w:rsidR="006C5733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Панинского</w:t>
            </w: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2970D6" w:rsidRPr="002970D6" w:rsidRDefault="002970D6" w:rsidP="0029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6C5733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бюджетного учета и отчетности, главный бухгалтер Администрации </w:t>
            </w:r>
            <w:r w:rsidR="006C5733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6C5733" w:rsidRPr="002970D6" w:rsidRDefault="006C5733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 Александр Сергеевич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>- депута</w:t>
            </w:r>
            <w:r w:rsidR="006C5733">
              <w:rPr>
                <w:rFonts w:ascii="Times New Roman" w:hAnsi="Times New Roman" w:cs="Times New Roman"/>
                <w:sz w:val="28"/>
                <w:szCs w:val="28"/>
              </w:rPr>
              <w:t>т Собрания депутатов Панинского</w:t>
            </w: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6C5733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Зубанов Николай Николаевич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Cs/>
                <w:sz w:val="28"/>
                <w:szCs w:val="28"/>
              </w:rPr>
              <w:t>- Индивидуальный предприниматель</w:t>
            </w:r>
          </w:p>
        </w:tc>
      </w:tr>
    </w:tbl>
    <w:p w:rsidR="002970D6" w:rsidRPr="002970D6" w:rsidRDefault="002970D6" w:rsidP="002970D6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2CF3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</w:p>
    <w:p w:rsidR="004A2CF3" w:rsidRDefault="006C573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Панинского</w:t>
      </w:r>
      <w:r w:rsidR="004A2C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19.06.2020 </w:t>
      </w:r>
      <w:r w:rsidRPr="004A2CF3">
        <w:rPr>
          <w:rFonts w:ascii="Times New Roman" w:hAnsi="Times New Roman" w:cs="Times New Roman"/>
          <w:sz w:val="24"/>
          <w:szCs w:val="24"/>
        </w:rPr>
        <w:t>№</w:t>
      </w:r>
      <w:r w:rsidR="006C5733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F3">
        <w:rPr>
          <w:rFonts w:ascii="Times New Roman" w:hAnsi="Times New Roman" w:cs="Times New Roman"/>
          <w:b/>
          <w:sz w:val="24"/>
          <w:szCs w:val="24"/>
        </w:rPr>
        <w:t>о рабочей группе по вопросам оказания имущественной поддержки субъектам малого и среднего предпринимательства на территории муници</w:t>
      </w:r>
      <w:r w:rsidR="006C5733">
        <w:rPr>
          <w:rFonts w:ascii="Times New Roman" w:hAnsi="Times New Roman" w:cs="Times New Roman"/>
          <w:b/>
          <w:sz w:val="24"/>
          <w:szCs w:val="24"/>
        </w:rPr>
        <w:t>пального образования «Панинский</w:t>
      </w:r>
      <w:r w:rsidRPr="004A2CF3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деятельности рабочей группы </w:t>
      </w:r>
      <w:r w:rsidR="006449BB" w:rsidRPr="006449BB">
        <w:rPr>
          <w:rFonts w:ascii="Times New Roman" w:hAnsi="Times New Roman" w:cs="Times New Roman"/>
          <w:sz w:val="24"/>
          <w:szCs w:val="24"/>
        </w:rPr>
        <w:t>по вопросам оказания имущественной поддержки субъектам малого и среднего предпринимательства на территории муници</w:t>
      </w:r>
      <w:r w:rsidR="006C5733">
        <w:rPr>
          <w:rFonts w:ascii="Times New Roman" w:hAnsi="Times New Roman" w:cs="Times New Roman"/>
          <w:sz w:val="24"/>
          <w:szCs w:val="24"/>
        </w:rPr>
        <w:t>пального образования «Панинский</w:t>
      </w:r>
      <w:r w:rsidR="006449BB" w:rsidRPr="006449BB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Pr="006449BB">
        <w:rPr>
          <w:rFonts w:ascii="Times New Roman" w:hAnsi="Times New Roman" w:cs="Times New Roman"/>
          <w:sz w:val="24"/>
          <w:szCs w:val="24"/>
        </w:rPr>
        <w:t xml:space="preserve"> </w:t>
      </w:r>
      <w:r w:rsidR="006449B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A2CF3">
        <w:rPr>
          <w:rFonts w:ascii="Times New Roman" w:hAnsi="Times New Roman" w:cs="Times New Roman"/>
          <w:sz w:val="24"/>
          <w:szCs w:val="24"/>
        </w:rPr>
        <w:t>рабочая группа).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самоуправления, иными органами и организациями, созданными </w:t>
      </w:r>
      <w:r w:rsidR="006449B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C5733">
        <w:rPr>
          <w:rFonts w:ascii="Times New Roman" w:hAnsi="Times New Roman" w:cs="Times New Roman"/>
          <w:sz w:val="24"/>
          <w:szCs w:val="24"/>
        </w:rPr>
        <w:t>Панинского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1.3. Целями деятельности рабочей группы являются: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CF3">
        <w:rPr>
          <w:rFonts w:ascii="Times New Roman" w:hAnsi="Times New Roman" w:cs="Times New Roman"/>
          <w:sz w:val="24"/>
          <w:szCs w:val="24"/>
        </w:rPr>
        <w:t>-обеспечение единого подхода к организации оказания имущественной поддержки субъектам малого и сред</w:t>
      </w:r>
      <w:r w:rsidR="006449BB">
        <w:rPr>
          <w:rFonts w:ascii="Times New Roman" w:hAnsi="Times New Roman" w:cs="Times New Roman"/>
          <w:sz w:val="24"/>
          <w:szCs w:val="24"/>
        </w:rPr>
        <w:t xml:space="preserve">него предпринимательства (далее – </w:t>
      </w:r>
      <w:r w:rsidRPr="004A2CF3">
        <w:rPr>
          <w:rFonts w:ascii="Times New Roman" w:hAnsi="Times New Roman" w:cs="Times New Roman"/>
          <w:sz w:val="24"/>
          <w:szCs w:val="24"/>
        </w:rPr>
        <w:t xml:space="preserve">субъекты МСП) на территории </w:t>
      </w:r>
      <w:r w:rsidR="006449BB" w:rsidRPr="006449BB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="006C5733">
        <w:rPr>
          <w:rFonts w:ascii="Times New Roman" w:hAnsi="Times New Roman" w:cs="Times New Roman"/>
          <w:sz w:val="24"/>
          <w:szCs w:val="24"/>
        </w:rPr>
        <w:t>вания «Панинский</w:t>
      </w:r>
      <w:r w:rsidR="006449BB" w:rsidRPr="006449BB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="006C5733">
        <w:rPr>
          <w:rFonts w:ascii="Times New Roman" w:hAnsi="Times New Roman" w:cs="Times New Roman"/>
          <w:sz w:val="24"/>
          <w:szCs w:val="24"/>
        </w:rPr>
        <w:t xml:space="preserve"> (далее – Панинского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сельсовета)</w:t>
      </w:r>
      <w:r w:rsidRPr="004A2CF3">
        <w:rPr>
          <w:rFonts w:ascii="Times New Roman" w:hAnsi="Times New Roman" w:cs="Times New Roman"/>
          <w:sz w:val="24"/>
          <w:szCs w:val="24"/>
        </w:rPr>
        <w:t>, основанного на лучших практиках реализации положений Федерального закона от 24 июля 2007 года №209-ФЗ «О развитии малого и среднего предпринимательства в Российской Федерации» в целях обеспечения равного доступа субъектов МСП к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мерам имущественной поддержки;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 выявление источников для пополнения перечней муниципального имущества, предусмотренных частью 4 статьи 18 Закона №20</w:t>
      </w:r>
      <w:r w:rsidR="006449BB">
        <w:rPr>
          <w:rFonts w:ascii="Times New Roman" w:hAnsi="Times New Roman" w:cs="Times New Roman"/>
          <w:sz w:val="24"/>
          <w:szCs w:val="24"/>
        </w:rPr>
        <w:t xml:space="preserve">9-ФЗ (далее – </w:t>
      </w:r>
      <w:r w:rsidRPr="004A2CF3">
        <w:rPr>
          <w:rFonts w:ascii="Times New Roman" w:hAnsi="Times New Roman" w:cs="Times New Roman"/>
          <w:sz w:val="24"/>
          <w:szCs w:val="24"/>
        </w:rPr>
        <w:t xml:space="preserve">Перечни) на территории </w:t>
      </w:r>
      <w:r w:rsidR="006C5733">
        <w:rPr>
          <w:rFonts w:ascii="Times New Roman" w:hAnsi="Times New Roman" w:cs="Times New Roman"/>
          <w:sz w:val="24"/>
          <w:szCs w:val="24"/>
        </w:rPr>
        <w:t>Панинского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C5733">
        <w:rPr>
          <w:rFonts w:ascii="Times New Roman" w:hAnsi="Times New Roman" w:cs="Times New Roman"/>
          <w:sz w:val="24"/>
          <w:szCs w:val="24"/>
        </w:rPr>
        <w:t>: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-выработка и (или) тиражирование лучших практик оказания имущественной поддержки субъектам МСП на территории </w:t>
      </w:r>
      <w:r w:rsidR="006C5733">
        <w:rPr>
          <w:rFonts w:ascii="Times New Roman" w:hAnsi="Times New Roman" w:cs="Times New Roman"/>
          <w:sz w:val="24"/>
          <w:szCs w:val="24"/>
        </w:rPr>
        <w:t>Панинского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CF3">
        <w:rPr>
          <w:rFonts w:ascii="Times New Roman" w:hAnsi="Times New Roman" w:cs="Times New Roman"/>
          <w:sz w:val="24"/>
          <w:szCs w:val="24"/>
        </w:rPr>
        <w:t xml:space="preserve">1.4.Рабочая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="006C5733">
        <w:rPr>
          <w:rFonts w:ascii="Times New Roman" w:hAnsi="Times New Roman" w:cs="Times New Roman"/>
          <w:sz w:val="24"/>
          <w:szCs w:val="24"/>
        </w:rPr>
        <w:t>Администрации Панинского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  <w:proofErr w:type="gramEnd"/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1.5. Рабочая группа осуществляет свою деятельность на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равноправия ее членов, коллегиальности принятия решений и гласности.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2.Задачи и функции рабочей группы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2.1.Координация оказания имущественной поддержки субъектам МСП на территории </w:t>
      </w:r>
      <w:r w:rsidR="006C5733">
        <w:rPr>
          <w:rFonts w:ascii="Times New Roman" w:hAnsi="Times New Roman" w:cs="Times New Roman"/>
          <w:sz w:val="24"/>
          <w:szCs w:val="24"/>
        </w:rPr>
        <w:t>Панинского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 xml:space="preserve">, иными органами и организациями, созданными </w:t>
      </w:r>
      <w:r w:rsidR="00B82C4E"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6C5733">
        <w:rPr>
          <w:rFonts w:ascii="Times New Roman" w:hAnsi="Times New Roman" w:cs="Times New Roman"/>
          <w:sz w:val="24"/>
          <w:szCs w:val="24"/>
        </w:rPr>
        <w:t>Панинского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B82C4E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2.2.Оценка эффективности </w:t>
      </w:r>
      <w:r w:rsidR="004A2CF3" w:rsidRPr="004A2CF3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proofErr w:type="gramStart"/>
      <w:r w:rsidR="004A2CF3" w:rsidRPr="004A2CF3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="004A2CF3" w:rsidRPr="004A2CF3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рабочими группами по оказанию имущественной поддержки субъектам МСП.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2.3.Разработка годовых и квартальных планов мероприятий по оказанию имущественной поддержки субъектам МСП на территории </w:t>
      </w:r>
      <w:r w:rsidR="006C5733">
        <w:rPr>
          <w:rFonts w:ascii="Times New Roman" w:hAnsi="Times New Roman" w:cs="Times New Roman"/>
          <w:sz w:val="24"/>
          <w:szCs w:val="24"/>
        </w:rPr>
        <w:t>Панинского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 xml:space="preserve">2.4.Проведение анализа состава муниципального имущества для цели 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выявления источников пополнения Перечней осуществления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на основе информации, полученной по результатам: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CF3">
        <w:rPr>
          <w:rFonts w:ascii="Times New Roman" w:hAnsi="Times New Roman" w:cs="Times New Roman"/>
          <w:sz w:val="24"/>
          <w:szCs w:val="24"/>
        </w:rPr>
        <w:t>а)</w:t>
      </w:r>
      <w:r w:rsidR="006C5733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запроса сведений из реестров муниципального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имущества, выписок из Единого </w:t>
      </w:r>
      <w:r w:rsidRPr="004A2CF3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помещений и предметов, срок полезного использования которых составляет менее пяти лет),</w:t>
      </w:r>
      <w:r w:rsidR="006C5733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бесхозяйном и ином имуществе;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б) обследования объектов муниципального недвижимого имущества, в том числе земельных участков на территории </w:t>
      </w:r>
      <w:r w:rsidR="006C5733">
        <w:rPr>
          <w:rFonts w:ascii="Times New Roman" w:hAnsi="Times New Roman" w:cs="Times New Roman"/>
          <w:sz w:val="24"/>
          <w:szCs w:val="24"/>
        </w:rPr>
        <w:t>Панинского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уполномоченным на проведение такого обследования;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в) предложений субъектов МСП, заинтересованных в получении в аренду муниципального имущества.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2.5.</w:t>
      </w:r>
      <w:r w:rsidR="006C5733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Рассмотрение предложений,</w:t>
      </w:r>
      <w:r w:rsidR="00B82C4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поступивших от представителей общественности и субъектов МСП о дополнении Перечней.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2.6.</w:t>
      </w:r>
      <w:r w:rsidR="006C5733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 xml:space="preserve">Выработка рекомендаций и предложений в рамках оказания имущественной поддержки субъектам МСП на территории </w:t>
      </w:r>
      <w:r w:rsidR="006C5733">
        <w:rPr>
          <w:rFonts w:ascii="Times New Roman" w:hAnsi="Times New Roman" w:cs="Times New Roman"/>
          <w:sz w:val="24"/>
          <w:szCs w:val="24"/>
        </w:rPr>
        <w:t>Панинского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в том числе по следующим вопросам: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9D6EEE">
        <w:rPr>
          <w:rFonts w:ascii="Times New Roman" w:hAnsi="Times New Roman" w:cs="Times New Roman"/>
          <w:sz w:val="24"/>
          <w:szCs w:val="24"/>
        </w:rPr>
        <w:t>Панинского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C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2CF3">
        <w:rPr>
          <w:rFonts w:ascii="Times New Roman" w:hAnsi="Times New Roman" w:cs="Times New Roman"/>
          <w:sz w:val="24"/>
          <w:szCs w:val="24"/>
        </w:rP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субъектам МСП;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е) обеспечению информирования субъектов МСП об имущественной поддержке;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C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2CF3">
        <w:rPr>
          <w:rFonts w:ascii="Times New Roman" w:hAnsi="Times New Roman" w:cs="Times New Roman"/>
          <w:sz w:val="24"/>
          <w:szCs w:val="24"/>
        </w:rPr>
        <w:t xml:space="preserve">) включению в утвержденные программы по управлению муниципальным имуществом мероприятий, направленных на совершенствование механизмов 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3.Права рабочей группы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В целях осуществления задач, предусмотренных разделом 2 настоящего Положения, рабочая группа имеет право: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3.2. Запрашивать информацию и материалы от организаций, созданных администрацией </w:t>
      </w:r>
      <w:r w:rsidR="009D6EEE">
        <w:rPr>
          <w:rFonts w:ascii="Times New Roman" w:hAnsi="Times New Roman" w:cs="Times New Roman"/>
          <w:sz w:val="24"/>
          <w:szCs w:val="24"/>
        </w:rPr>
        <w:t>Панинского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общественных организаций по вопросам, отнесенным к компетенции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Привлекать к работе представителей заинтересованных органов местного самоуправления, субъектов МСП, общественных и иных организаций, а также других специалистов.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3.4.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3.5.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 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объектов государственного (муниципального) недвижимого имущества, в проведении обследования объектов недвижимости, в том числе земельных участков на территории </w:t>
      </w:r>
      <w:r w:rsidR="009D6EEE">
        <w:rPr>
          <w:rFonts w:ascii="Times New Roman" w:hAnsi="Times New Roman" w:cs="Times New Roman"/>
          <w:sz w:val="24"/>
          <w:szCs w:val="24"/>
        </w:rPr>
        <w:t>Панинского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82C4E" w:rsidRPr="004A2CF3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в соответствии со списком, указанным в пункте 3.4 настоящего Положения.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3.6. Давать рекомендации органам местного самоуправления по вопросам, отнесенным к компетенции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</w:t>
      </w:r>
      <w:r w:rsidR="009D6EEE">
        <w:rPr>
          <w:rFonts w:ascii="Times New Roman" w:hAnsi="Times New Roman" w:cs="Times New Roman"/>
          <w:sz w:val="24"/>
          <w:szCs w:val="24"/>
        </w:rPr>
        <w:t xml:space="preserve">  </w:t>
      </w:r>
      <w:r w:rsidRPr="004A2CF3">
        <w:rPr>
          <w:rFonts w:ascii="Times New Roman" w:hAnsi="Times New Roman" w:cs="Times New Roman"/>
          <w:sz w:val="24"/>
          <w:szCs w:val="24"/>
        </w:rPr>
        <w:t>Порядок деятельности рабочей группы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эксперта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4.2.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4.3. Заседания рабочей группы проводятся в очной форме по мере необходимости, но не реже одного раза в полугодие.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4.4.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4.5.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4.6. Председатель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-организует деятельность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-принимает решение о времени и месте проведения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-утверждает повестку дня заседания рабочей группы и порядку ее работы;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-ведет заседание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-определяет порядок рассмотрения вопросов на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>-принимает решение по оперативным вопросам деятельности рабочей группы, которые возникают в ходе ее работы;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-подписывает протоколы заседаний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4.7.Секретарь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-осуществляет организационные мероприятия, связанные с подготовкой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-доводит до сведения членов рабочей группы повестку дня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-информирует членов рабочей группы о времени и месте проведения заседаний;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-оформляет протоколы заседаний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-ведет делопроизводство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-организует подготовку материалов к заседаниям рабочей группы, а также проектов ее решений.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4.8.Члены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-вносят предложения по повестке дня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-участвуют в заседаниях рабочей группы и обсуждении рассматриваемых на них вопросах;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-участвуют в подготовке и принятии решений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-представляют секретарю рабочей группы материалы по вопросам, подлежащим рассмотрению на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4.9.Заседание рабочей группы считается правомочным, если на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присутствует не менее 2/3 от общего числа членов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4.10.При отсутствии кворума рабочей группы созывается повторное заседание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4.12. Члены рабочей группы имеют право выражать особое мнение по рассматриваемым на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4.13.При голосовании каждый член рабочей группы имеет один голос.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4.14.По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</w:t>
      </w:r>
      <w:r w:rsidRPr="004A2CF3">
        <w:rPr>
          <w:rFonts w:ascii="Times New Roman" w:hAnsi="Times New Roman" w:cs="Times New Roman"/>
          <w:sz w:val="24"/>
          <w:szCs w:val="24"/>
        </w:rPr>
        <w:lastRenderedPageBreak/>
        <w:t xml:space="preserve">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 до срока, указанного в решении о проведении заседания в заочной форме. 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4.15.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председателя рабочей группы, при его отсутствии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-</w:t>
      </w:r>
      <w:r w:rsidR="009D6EE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заместителя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4.16. Решения Рабочей группы носят рекомендательный характер для органов местного самоуправления.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4.17. Протокол заседания рабочей группы оформляется секретарем рабочей в  течение трех  рабочих дней с даты проведения заседания рабочей группы, подписывается председателем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4.18.В протоколе заседания рабочей группы указываются: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-дата, время и место проведения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-номер протокола;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заседании рабочей группы лиц;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-принятое решение по каждому вопросу, рассмотренному на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-итоги голосования по каждому вопросу, рассмотренному на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5.Организационно-техническое обеспечение</w:t>
      </w:r>
      <w:r w:rsidR="00B82C4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деятельности рабочей группы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5.1.Организационно-техническое обеспечение деятельности рабочей группы осуществляет отдел организационно-контрольной и кадровой работы администрации </w:t>
      </w:r>
      <w:r w:rsidR="00B82C4E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6.Заключительные положения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6.1.Рабочая группа действует на постоянной основе, в составе согласно приложению №1 к настоящему Распоряжению.</w:t>
      </w:r>
    </w:p>
    <w:p w:rsidR="0029541E" w:rsidRDefault="0029541E" w:rsidP="004A2CF3">
      <w:pPr>
        <w:spacing w:after="0"/>
      </w:pPr>
    </w:p>
    <w:sectPr w:rsidR="0029541E" w:rsidSect="00F3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C5"/>
    <w:multiLevelType w:val="hybridMultilevel"/>
    <w:tmpl w:val="604C97D0"/>
    <w:lvl w:ilvl="0" w:tplc="AA9A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D6"/>
    <w:rsid w:val="00255096"/>
    <w:rsid w:val="0029541E"/>
    <w:rsid w:val="002970D6"/>
    <w:rsid w:val="004A2CF3"/>
    <w:rsid w:val="006449BB"/>
    <w:rsid w:val="006C5733"/>
    <w:rsid w:val="009D6EEE"/>
    <w:rsid w:val="00B82C4E"/>
    <w:rsid w:val="00F3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97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0D6"/>
    <w:pPr>
      <w:shd w:val="clear" w:color="auto" w:fill="FFFFFF"/>
      <w:spacing w:before="60" w:after="5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70D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0D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970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970D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qFormat/>
    <w:rsid w:val="0029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297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Андимистрация Панино</cp:lastModifiedBy>
  <cp:revision>2</cp:revision>
  <cp:lastPrinted>2020-07-13T08:20:00Z</cp:lastPrinted>
  <dcterms:created xsi:type="dcterms:W3CDTF">2020-07-13T08:23:00Z</dcterms:created>
  <dcterms:modified xsi:type="dcterms:W3CDTF">2020-07-13T08:23:00Z</dcterms:modified>
</cp:coreProperties>
</file>