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66D" w:rsidRDefault="0079066D" w:rsidP="0079066D">
      <w:pPr>
        <w:ind w:firstLine="705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РОССИЙСКАЯ ФЕДЕРАЦИЯ</w:t>
      </w:r>
    </w:p>
    <w:p w:rsidR="0079066D" w:rsidRDefault="0079066D" w:rsidP="0079066D">
      <w:pPr>
        <w:pStyle w:val="3"/>
        <w:tabs>
          <w:tab w:val="left" w:pos="0"/>
        </w:tabs>
        <w:rPr>
          <w:sz w:val="36"/>
          <w:szCs w:val="36"/>
        </w:rPr>
      </w:pPr>
      <w:r>
        <w:rPr>
          <w:sz w:val="36"/>
          <w:szCs w:val="36"/>
        </w:rPr>
        <w:t>КУРСКАЯ  ОБЛАСТЬ   МЕДВЕНСКИЙ   РАЙОН</w:t>
      </w:r>
    </w:p>
    <w:p w:rsidR="0079066D" w:rsidRDefault="0079066D" w:rsidP="0079066D">
      <w:pPr>
        <w:pStyle w:val="a5"/>
        <w:rPr>
          <w:szCs w:val="36"/>
        </w:rPr>
      </w:pPr>
      <w:r>
        <w:rPr>
          <w:szCs w:val="36"/>
        </w:rPr>
        <w:t>АДМИНИСТРАЦИЯ  ПАНИНСКОГОСЕЛЬСОВЕТА</w:t>
      </w:r>
    </w:p>
    <w:p w:rsidR="0079066D" w:rsidRDefault="0079066D" w:rsidP="0079066D">
      <w:pPr>
        <w:jc w:val="center"/>
        <w:rPr>
          <w:b/>
          <w:bCs/>
          <w:sz w:val="36"/>
        </w:rPr>
      </w:pPr>
    </w:p>
    <w:p w:rsidR="0079066D" w:rsidRDefault="0079066D" w:rsidP="0079066D">
      <w:pPr>
        <w:tabs>
          <w:tab w:val="left" w:pos="711"/>
        </w:tabs>
        <w:rPr>
          <w:b/>
          <w:bCs/>
          <w:sz w:val="36"/>
        </w:rPr>
      </w:pPr>
      <w:r>
        <w:rPr>
          <w:b/>
          <w:bCs/>
          <w:sz w:val="36"/>
        </w:rPr>
        <w:tab/>
        <w:t xml:space="preserve">                          ПОСТАНОВЛЕНИЕ</w:t>
      </w:r>
    </w:p>
    <w:p w:rsidR="0079066D" w:rsidRDefault="0079066D" w:rsidP="0079066D">
      <w:pPr>
        <w:tabs>
          <w:tab w:val="left" w:pos="711"/>
        </w:tabs>
        <w:rPr>
          <w:b/>
          <w:bCs/>
          <w:sz w:val="28"/>
        </w:rPr>
      </w:pPr>
    </w:p>
    <w:p w:rsidR="0079066D" w:rsidRPr="008048B1" w:rsidRDefault="0079066D" w:rsidP="0079066D">
      <w:pPr>
        <w:pStyle w:val="2"/>
        <w:tabs>
          <w:tab w:val="left" w:pos="0"/>
          <w:tab w:val="left" w:pos="6919"/>
        </w:tabs>
        <w:rPr>
          <w:b w:val="0"/>
          <w:sz w:val="26"/>
          <w:szCs w:val="26"/>
        </w:rPr>
      </w:pPr>
      <w:r w:rsidRPr="008048B1">
        <w:rPr>
          <w:b w:val="0"/>
          <w:sz w:val="26"/>
          <w:szCs w:val="26"/>
        </w:rPr>
        <w:t xml:space="preserve">от </w:t>
      </w:r>
      <w:r w:rsidR="00C21DEA">
        <w:rPr>
          <w:b w:val="0"/>
          <w:sz w:val="26"/>
          <w:szCs w:val="26"/>
        </w:rPr>
        <w:t>12.03</w:t>
      </w:r>
      <w:r w:rsidR="004532AC">
        <w:rPr>
          <w:b w:val="0"/>
          <w:sz w:val="26"/>
          <w:szCs w:val="26"/>
        </w:rPr>
        <w:t>.2020</w:t>
      </w:r>
      <w:r w:rsidRPr="008048B1">
        <w:rPr>
          <w:b w:val="0"/>
          <w:sz w:val="26"/>
          <w:szCs w:val="26"/>
        </w:rPr>
        <w:t xml:space="preserve"> года                                  № </w:t>
      </w:r>
      <w:r w:rsidR="004532AC">
        <w:rPr>
          <w:b w:val="0"/>
          <w:sz w:val="26"/>
          <w:szCs w:val="26"/>
        </w:rPr>
        <w:t>1</w:t>
      </w:r>
      <w:r w:rsidR="00C21DEA">
        <w:rPr>
          <w:b w:val="0"/>
          <w:sz w:val="26"/>
          <w:szCs w:val="26"/>
        </w:rPr>
        <w:t>9</w:t>
      </w:r>
      <w:r w:rsidRPr="008048B1">
        <w:rPr>
          <w:b w:val="0"/>
          <w:sz w:val="26"/>
          <w:szCs w:val="26"/>
        </w:rPr>
        <w:t>-па</w:t>
      </w:r>
      <w:r w:rsidRPr="008048B1">
        <w:rPr>
          <w:b w:val="0"/>
          <w:sz w:val="26"/>
          <w:szCs w:val="26"/>
        </w:rPr>
        <w:tab/>
      </w:r>
    </w:p>
    <w:p w:rsidR="0079066D" w:rsidRPr="008048B1" w:rsidRDefault="0079066D" w:rsidP="0079066D">
      <w:pPr>
        <w:rPr>
          <w:sz w:val="26"/>
          <w:szCs w:val="26"/>
        </w:rPr>
      </w:pPr>
    </w:p>
    <w:p w:rsidR="008048B1" w:rsidRPr="008048B1" w:rsidRDefault="004532AC" w:rsidP="0079066D">
      <w:pPr>
        <w:pStyle w:val="ConsPlusTitl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 установлении </w:t>
      </w:r>
      <w:r w:rsidR="008048B1" w:rsidRPr="008048B1">
        <w:rPr>
          <w:rFonts w:ascii="Times New Roman" w:hAnsi="Times New Roman" w:cs="Times New Roman"/>
          <w:sz w:val="26"/>
          <w:szCs w:val="26"/>
        </w:rPr>
        <w:t>расходн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="008048B1" w:rsidRPr="008048B1">
        <w:rPr>
          <w:rFonts w:ascii="Times New Roman" w:hAnsi="Times New Roman" w:cs="Times New Roman"/>
          <w:sz w:val="26"/>
          <w:szCs w:val="26"/>
        </w:rPr>
        <w:t xml:space="preserve"> обязательств</w:t>
      </w:r>
      <w:r>
        <w:rPr>
          <w:rFonts w:ascii="Times New Roman" w:hAnsi="Times New Roman" w:cs="Times New Roman"/>
          <w:sz w:val="26"/>
          <w:szCs w:val="26"/>
        </w:rPr>
        <w:t>а</w:t>
      </w:r>
      <w:r w:rsidR="008048B1" w:rsidRPr="008048B1">
        <w:rPr>
          <w:rFonts w:ascii="Times New Roman" w:hAnsi="Times New Roman" w:cs="Times New Roman"/>
          <w:sz w:val="26"/>
          <w:szCs w:val="26"/>
        </w:rPr>
        <w:t xml:space="preserve"> в 20</w:t>
      </w:r>
      <w:r>
        <w:rPr>
          <w:rFonts w:ascii="Times New Roman" w:hAnsi="Times New Roman" w:cs="Times New Roman"/>
          <w:sz w:val="26"/>
          <w:szCs w:val="26"/>
        </w:rPr>
        <w:t>20</w:t>
      </w:r>
      <w:r w:rsidR="008048B1" w:rsidRPr="008048B1">
        <w:rPr>
          <w:rFonts w:ascii="Times New Roman" w:hAnsi="Times New Roman" w:cs="Times New Roman"/>
          <w:sz w:val="26"/>
          <w:szCs w:val="26"/>
        </w:rPr>
        <w:t xml:space="preserve"> году </w:t>
      </w:r>
    </w:p>
    <w:p w:rsidR="00C21DEA" w:rsidRDefault="008048B1" w:rsidP="00C21DEA">
      <w:pPr>
        <w:pStyle w:val="ConsPlusTitle"/>
        <w:rPr>
          <w:rFonts w:ascii="Times New Roman" w:hAnsi="Times New Roman" w:cs="Times New Roman"/>
          <w:sz w:val="26"/>
          <w:szCs w:val="26"/>
        </w:rPr>
      </w:pPr>
      <w:r w:rsidRPr="008048B1">
        <w:rPr>
          <w:rFonts w:ascii="Times New Roman" w:hAnsi="Times New Roman" w:cs="Times New Roman"/>
          <w:sz w:val="26"/>
          <w:szCs w:val="26"/>
        </w:rPr>
        <w:t xml:space="preserve">на </w:t>
      </w:r>
      <w:r w:rsidR="004532AC">
        <w:rPr>
          <w:rFonts w:ascii="Times New Roman" w:hAnsi="Times New Roman" w:cs="Times New Roman"/>
          <w:sz w:val="26"/>
          <w:szCs w:val="26"/>
        </w:rPr>
        <w:t xml:space="preserve">реализацию мероприятий </w:t>
      </w:r>
      <w:r w:rsidR="00C21DEA">
        <w:rPr>
          <w:rFonts w:ascii="Times New Roman" w:hAnsi="Times New Roman" w:cs="Times New Roman"/>
          <w:sz w:val="26"/>
          <w:szCs w:val="26"/>
        </w:rPr>
        <w:t xml:space="preserve">по обеспечению </w:t>
      </w:r>
    </w:p>
    <w:p w:rsidR="00C21DEA" w:rsidRDefault="00C21DEA" w:rsidP="00C21DEA">
      <w:pPr>
        <w:pStyle w:val="ConsPlusTitl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развития и укрепления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материально-технической</w:t>
      </w:r>
      <w:proofErr w:type="gramEnd"/>
    </w:p>
    <w:p w:rsidR="00C21DEA" w:rsidRDefault="00C21DEA" w:rsidP="00C21DEA">
      <w:pPr>
        <w:pStyle w:val="ConsPlusTitl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базы домов культуры в н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селенных пунктах</w:t>
      </w:r>
    </w:p>
    <w:p w:rsidR="00F9159A" w:rsidRDefault="00C21DEA" w:rsidP="00C21DEA">
      <w:pPr>
        <w:pStyle w:val="ConsPlusTitl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 числом жителей до 50 тысяч человек</w:t>
      </w:r>
      <w:r w:rsidR="004532A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355DF" w:rsidRPr="008048B1" w:rsidRDefault="00C355DF" w:rsidP="00786AE6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9506CA" w:rsidRPr="00DA60C6" w:rsidRDefault="00B67872" w:rsidP="000C382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DA60C6">
        <w:rPr>
          <w:rFonts w:ascii="Times New Roman" w:hAnsi="Times New Roman" w:cs="Times New Roman"/>
          <w:b w:val="0"/>
          <w:sz w:val="26"/>
          <w:szCs w:val="26"/>
        </w:rPr>
        <w:t>В соответствии с</w:t>
      </w:r>
      <w:r w:rsidR="008048B1" w:rsidRPr="00DA60C6">
        <w:rPr>
          <w:rFonts w:ascii="Times New Roman" w:hAnsi="Times New Roman" w:cs="Times New Roman"/>
          <w:b w:val="0"/>
          <w:sz w:val="26"/>
          <w:szCs w:val="26"/>
        </w:rPr>
        <w:t xml:space="preserve">о ст.86 </w:t>
      </w:r>
      <w:r w:rsidRPr="00DA60C6">
        <w:rPr>
          <w:rFonts w:ascii="Times New Roman" w:hAnsi="Times New Roman" w:cs="Times New Roman"/>
          <w:b w:val="0"/>
          <w:sz w:val="26"/>
          <w:szCs w:val="26"/>
        </w:rPr>
        <w:t xml:space="preserve">Бюджетного кодекса Российской Федерации, </w:t>
      </w:r>
      <w:hyperlink r:id="rId5" w:history="1">
        <w:r w:rsidRPr="00DA60C6">
          <w:rPr>
            <w:rFonts w:ascii="Times New Roman" w:hAnsi="Times New Roman" w:cs="Times New Roman"/>
            <w:b w:val="0"/>
            <w:sz w:val="26"/>
            <w:szCs w:val="26"/>
          </w:rPr>
          <w:t>Постановл</w:t>
        </w:r>
        <w:r w:rsidRPr="00DA60C6">
          <w:rPr>
            <w:rFonts w:ascii="Times New Roman" w:hAnsi="Times New Roman" w:cs="Times New Roman"/>
            <w:b w:val="0"/>
            <w:sz w:val="26"/>
            <w:szCs w:val="26"/>
          </w:rPr>
          <w:t>е</w:t>
        </w:r>
        <w:r w:rsidRPr="00DA60C6">
          <w:rPr>
            <w:rFonts w:ascii="Times New Roman" w:hAnsi="Times New Roman" w:cs="Times New Roman"/>
            <w:b w:val="0"/>
            <w:sz w:val="26"/>
            <w:szCs w:val="26"/>
          </w:rPr>
          <w:t>нием</w:t>
        </w:r>
      </w:hyperlink>
      <w:r w:rsidRPr="00DA60C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048B1" w:rsidRPr="00DA60C6">
        <w:rPr>
          <w:rFonts w:ascii="Times New Roman" w:hAnsi="Times New Roman" w:cs="Times New Roman"/>
          <w:b w:val="0"/>
          <w:sz w:val="26"/>
          <w:szCs w:val="26"/>
        </w:rPr>
        <w:t xml:space="preserve">Администрации Курской области от </w:t>
      </w:r>
      <w:r w:rsidR="000C382F">
        <w:rPr>
          <w:rFonts w:ascii="Times New Roman" w:hAnsi="Times New Roman" w:cs="Times New Roman"/>
          <w:b w:val="0"/>
          <w:sz w:val="26"/>
          <w:szCs w:val="26"/>
        </w:rPr>
        <w:t>17.01</w:t>
      </w:r>
      <w:r w:rsidR="004532AC">
        <w:rPr>
          <w:rFonts w:ascii="Times New Roman" w:hAnsi="Times New Roman" w:cs="Times New Roman"/>
          <w:b w:val="0"/>
          <w:sz w:val="26"/>
          <w:szCs w:val="26"/>
        </w:rPr>
        <w:t>.2020</w:t>
      </w:r>
      <w:r w:rsidR="008048B1" w:rsidRPr="00DA60C6">
        <w:rPr>
          <w:rFonts w:ascii="Times New Roman" w:hAnsi="Times New Roman" w:cs="Times New Roman"/>
          <w:b w:val="0"/>
          <w:sz w:val="26"/>
          <w:szCs w:val="26"/>
        </w:rPr>
        <w:t xml:space="preserve"> года № </w:t>
      </w:r>
      <w:r w:rsidR="000C382F">
        <w:rPr>
          <w:rFonts w:ascii="Times New Roman" w:hAnsi="Times New Roman" w:cs="Times New Roman"/>
          <w:b w:val="0"/>
          <w:sz w:val="26"/>
          <w:szCs w:val="26"/>
        </w:rPr>
        <w:t>30</w:t>
      </w:r>
      <w:r w:rsidR="008048B1" w:rsidRPr="00DA60C6">
        <w:rPr>
          <w:rFonts w:ascii="Times New Roman" w:hAnsi="Times New Roman" w:cs="Times New Roman"/>
          <w:b w:val="0"/>
          <w:sz w:val="26"/>
          <w:szCs w:val="26"/>
        </w:rPr>
        <w:t>-па «О рас</w:t>
      </w:r>
      <w:r w:rsidR="00DA60C6">
        <w:rPr>
          <w:rFonts w:ascii="Times New Roman" w:hAnsi="Times New Roman" w:cs="Times New Roman"/>
          <w:b w:val="0"/>
          <w:sz w:val="26"/>
          <w:szCs w:val="26"/>
        </w:rPr>
        <w:t>предел</w:t>
      </w:r>
      <w:r w:rsidR="00DA60C6">
        <w:rPr>
          <w:rFonts w:ascii="Times New Roman" w:hAnsi="Times New Roman" w:cs="Times New Roman"/>
          <w:b w:val="0"/>
          <w:sz w:val="26"/>
          <w:szCs w:val="26"/>
        </w:rPr>
        <w:t>е</w:t>
      </w:r>
      <w:r w:rsidR="00DA60C6">
        <w:rPr>
          <w:rFonts w:ascii="Times New Roman" w:hAnsi="Times New Roman" w:cs="Times New Roman"/>
          <w:b w:val="0"/>
          <w:sz w:val="26"/>
          <w:szCs w:val="26"/>
        </w:rPr>
        <w:t xml:space="preserve">нии </w:t>
      </w:r>
      <w:r w:rsidR="004532AC">
        <w:rPr>
          <w:rFonts w:ascii="Times New Roman" w:hAnsi="Times New Roman" w:cs="Times New Roman"/>
          <w:b w:val="0"/>
          <w:sz w:val="26"/>
          <w:szCs w:val="26"/>
        </w:rPr>
        <w:t>субсидий из областного бюджета бюджетам муниципальных образований Ку</w:t>
      </w:r>
      <w:r w:rsidR="004532AC">
        <w:rPr>
          <w:rFonts w:ascii="Times New Roman" w:hAnsi="Times New Roman" w:cs="Times New Roman"/>
          <w:b w:val="0"/>
          <w:sz w:val="26"/>
          <w:szCs w:val="26"/>
        </w:rPr>
        <w:t>р</w:t>
      </w:r>
      <w:r w:rsidR="004532AC">
        <w:rPr>
          <w:rFonts w:ascii="Times New Roman" w:hAnsi="Times New Roman" w:cs="Times New Roman"/>
          <w:b w:val="0"/>
          <w:sz w:val="26"/>
          <w:szCs w:val="26"/>
        </w:rPr>
        <w:t>ской области</w:t>
      </w:r>
      <w:r w:rsidR="004532AC" w:rsidRPr="004532AC">
        <w:rPr>
          <w:rFonts w:ascii="Times New Roman" w:hAnsi="Times New Roman" w:cs="Times New Roman"/>
          <w:sz w:val="26"/>
          <w:szCs w:val="26"/>
        </w:rPr>
        <w:t xml:space="preserve"> </w:t>
      </w:r>
      <w:r w:rsidR="004532AC" w:rsidRPr="004532AC">
        <w:rPr>
          <w:rFonts w:ascii="Times New Roman" w:hAnsi="Times New Roman" w:cs="Times New Roman"/>
          <w:b w:val="0"/>
          <w:sz w:val="26"/>
          <w:szCs w:val="26"/>
        </w:rPr>
        <w:t xml:space="preserve">на </w:t>
      </w:r>
      <w:proofErr w:type="spellStart"/>
      <w:r w:rsidR="000C382F">
        <w:rPr>
          <w:rFonts w:ascii="Times New Roman" w:hAnsi="Times New Roman" w:cs="Times New Roman"/>
          <w:b w:val="0"/>
          <w:sz w:val="26"/>
          <w:szCs w:val="26"/>
        </w:rPr>
        <w:t>софинансирование</w:t>
      </w:r>
      <w:proofErr w:type="spellEnd"/>
      <w:r w:rsidR="000C382F">
        <w:rPr>
          <w:rFonts w:ascii="Times New Roman" w:hAnsi="Times New Roman" w:cs="Times New Roman"/>
          <w:b w:val="0"/>
          <w:sz w:val="26"/>
          <w:szCs w:val="26"/>
        </w:rPr>
        <w:t xml:space="preserve"> расходных обязательств муниципальных обр</w:t>
      </w:r>
      <w:r w:rsidR="000C382F">
        <w:rPr>
          <w:rFonts w:ascii="Times New Roman" w:hAnsi="Times New Roman" w:cs="Times New Roman"/>
          <w:b w:val="0"/>
          <w:sz w:val="26"/>
          <w:szCs w:val="26"/>
        </w:rPr>
        <w:t>а</w:t>
      </w:r>
      <w:r w:rsidR="000C382F">
        <w:rPr>
          <w:rFonts w:ascii="Times New Roman" w:hAnsi="Times New Roman" w:cs="Times New Roman"/>
          <w:b w:val="0"/>
          <w:sz w:val="26"/>
          <w:szCs w:val="26"/>
        </w:rPr>
        <w:t xml:space="preserve">зований, связанных с обеспечением развития и укрепления </w:t>
      </w:r>
      <w:r w:rsidR="000C382F" w:rsidRPr="000C382F">
        <w:rPr>
          <w:rFonts w:ascii="Times New Roman" w:hAnsi="Times New Roman" w:cs="Times New Roman"/>
          <w:b w:val="0"/>
          <w:sz w:val="26"/>
          <w:szCs w:val="26"/>
        </w:rPr>
        <w:t>материально-технической  базы домов культуры в н</w:t>
      </w:r>
      <w:r w:rsidR="000C382F" w:rsidRPr="000C382F">
        <w:rPr>
          <w:rFonts w:ascii="Times New Roman" w:hAnsi="Times New Roman" w:cs="Times New Roman"/>
          <w:b w:val="0"/>
          <w:sz w:val="26"/>
          <w:szCs w:val="26"/>
        </w:rPr>
        <w:t>а</w:t>
      </w:r>
      <w:r w:rsidR="000C382F" w:rsidRPr="000C382F">
        <w:rPr>
          <w:rFonts w:ascii="Times New Roman" w:hAnsi="Times New Roman" w:cs="Times New Roman"/>
          <w:b w:val="0"/>
          <w:sz w:val="26"/>
          <w:szCs w:val="26"/>
        </w:rPr>
        <w:t>селенных пунктах с числом жителей до 50 тысяч человек</w:t>
      </w:r>
      <w:r w:rsidR="000C382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048B1" w:rsidRPr="00DA60C6">
        <w:rPr>
          <w:rFonts w:ascii="Times New Roman" w:hAnsi="Times New Roman" w:cs="Times New Roman"/>
          <w:b w:val="0"/>
          <w:sz w:val="26"/>
          <w:szCs w:val="26"/>
        </w:rPr>
        <w:t xml:space="preserve">», </w:t>
      </w:r>
      <w:r w:rsidR="00245CB8" w:rsidRPr="00DA60C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75164D" w:rsidRPr="00DA60C6">
        <w:rPr>
          <w:rFonts w:ascii="Times New Roman" w:hAnsi="Times New Roman" w:cs="Times New Roman"/>
          <w:sz w:val="26"/>
          <w:szCs w:val="26"/>
        </w:rPr>
        <w:t xml:space="preserve"> </w:t>
      </w:r>
      <w:r w:rsidRPr="00DA60C6">
        <w:rPr>
          <w:rFonts w:ascii="Times New Roman" w:hAnsi="Times New Roman" w:cs="Times New Roman"/>
          <w:b w:val="0"/>
          <w:sz w:val="26"/>
          <w:szCs w:val="26"/>
        </w:rPr>
        <w:t>Администрация</w:t>
      </w:r>
      <w:r w:rsidR="0079066D" w:rsidRPr="00DA60C6">
        <w:rPr>
          <w:rFonts w:ascii="Times New Roman" w:hAnsi="Times New Roman" w:cs="Times New Roman"/>
          <w:b w:val="0"/>
          <w:sz w:val="26"/>
          <w:szCs w:val="26"/>
        </w:rPr>
        <w:t xml:space="preserve"> Панинского сельсовета </w:t>
      </w:r>
      <w:r w:rsidR="00CD484A" w:rsidRPr="00DA60C6">
        <w:rPr>
          <w:rFonts w:ascii="Times New Roman" w:hAnsi="Times New Roman" w:cs="Times New Roman"/>
          <w:b w:val="0"/>
          <w:sz w:val="26"/>
          <w:szCs w:val="26"/>
        </w:rPr>
        <w:t>Медвенского</w:t>
      </w:r>
      <w:r w:rsidR="008A7A36" w:rsidRPr="00DA60C6">
        <w:rPr>
          <w:rFonts w:ascii="Times New Roman" w:hAnsi="Times New Roman" w:cs="Times New Roman"/>
          <w:b w:val="0"/>
          <w:sz w:val="26"/>
          <w:szCs w:val="26"/>
        </w:rPr>
        <w:t xml:space="preserve"> района </w:t>
      </w:r>
      <w:r w:rsidR="0079066D" w:rsidRPr="00DA60C6">
        <w:rPr>
          <w:rFonts w:ascii="Times New Roman" w:hAnsi="Times New Roman" w:cs="Times New Roman"/>
          <w:b w:val="0"/>
          <w:sz w:val="26"/>
          <w:szCs w:val="26"/>
        </w:rPr>
        <w:t>Курской</w:t>
      </w:r>
      <w:proofErr w:type="gramEnd"/>
      <w:r w:rsidR="0079066D" w:rsidRPr="00DA60C6">
        <w:rPr>
          <w:rFonts w:ascii="Times New Roman" w:hAnsi="Times New Roman" w:cs="Times New Roman"/>
          <w:b w:val="0"/>
          <w:sz w:val="26"/>
          <w:szCs w:val="26"/>
        </w:rPr>
        <w:t xml:space="preserve"> области </w:t>
      </w:r>
      <w:r w:rsidR="008A7A36" w:rsidRPr="00DA60C6">
        <w:rPr>
          <w:rFonts w:ascii="Times New Roman" w:hAnsi="Times New Roman" w:cs="Times New Roman"/>
          <w:b w:val="0"/>
          <w:sz w:val="26"/>
          <w:szCs w:val="26"/>
        </w:rPr>
        <w:t>ПОСТАНОВЛЯЕТ</w:t>
      </w:r>
      <w:r w:rsidRPr="00DA60C6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245CB8" w:rsidRPr="00DA60C6" w:rsidRDefault="00245CB8" w:rsidP="00245CB8">
      <w:pPr>
        <w:pStyle w:val="ConsPlusTitle"/>
        <w:ind w:firstLine="708"/>
        <w:rPr>
          <w:rFonts w:ascii="Times New Roman" w:hAnsi="Times New Roman" w:cs="Times New Roman"/>
          <w:sz w:val="26"/>
          <w:szCs w:val="26"/>
        </w:rPr>
      </w:pPr>
    </w:p>
    <w:p w:rsidR="008048B1" w:rsidRPr="000C382F" w:rsidRDefault="008048B1" w:rsidP="000C382F">
      <w:pPr>
        <w:pStyle w:val="ConsPlusTitle"/>
        <w:numPr>
          <w:ilvl w:val="0"/>
          <w:numId w:val="2"/>
        </w:numPr>
        <w:rPr>
          <w:rFonts w:ascii="Times New Roman" w:hAnsi="Times New Roman" w:cs="Times New Roman"/>
          <w:b w:val="0"/>
          <w:sz w:val="26"/>
          <w:szCs w:val="26"/>
        </w:rPr>
      </w:pPr>
      <w:r w:rsidRPr="000C382F">
        <w:rPr>
          <w:rFonts w:ascii="Times New Roman" w:hAnsi="Times New Roman" w:cs="Times New Roman"/>
          <w:b w:val="0"/>
          <w:sz w:val="26"/>
          <w:szCs w:val="26"/>
        </w:rPr>
        <w:t>Установить расходное обязательство в 20</w:t>
      </w:r>
      <w:r w:rsidR="00406EEE" w:rsidRPr="000C382F">
        <w:rPr>
          <w:rFonts w:ascii="Times New Roman" w:hAnsi="Times New Roman" w:cs="Times New Roman"/>
          <w:b w:val="0"/>
          <w:sz w:val="26"/>
          <w:szCs w:val="26"/>
        </w:rPr>
        <w:t>20</w:t>
      </w:r>
      <w:r w:rsidRPr="000C382F">
        <w:rPr>
          <w:rFonts w:ascii="Times New Roman" w:hAnsi="Times New Roman" w:cs="Times New Roman"/>
          <w:b w:val="0"/>
          <w:sz w:val="26"/>
          <w:szCs w:val="26"/>
        </w:rPr>
        <w:t xml:space="preserve"> году на </w:t>
      </w:r>
      <w:r w:rsidR="000C382F" w:rsidRPr="000C382F">
        <w:rPr>
          <w:rFonts w:ascii="Times New Roman" w:hAnsi="Times New Roman" w:cs="Times New Roman"/>
          <w:b w:val="0"/>
          <w:sz w:val="26"/>
          <w:szCs w:val="26"/>
        </w:rPr>
        <w:t>реализацию меропри</w:t>
      </w:r>
      <w:r w:rsidR="000C382F" w:rsidRPr="000C382F">
        <w:rPr>
          <w:rFonts w:ascii="Times New Roman" w:hAnsi="Times New Roman" w:cs="Times New Roman"/>
          <w:b w:val="0"/>
          <w:sz w:val="26"/>
          <w:szCs w:val="26"/>
        </w:rPr>
        <w:t>я</w:t>
      </w:r>
      <w:r w:rsidR="000C382F" w:rsidRPr="000C382F">
        <w:rPr>
          <w:rFonts w:ascii="Times New Roman" w:hAnsi="Times New Roman" w:cs="Times New Roman"/>
          <w:b w:val="0"/>
          <w:sz w:val="26"/>
          <w:szCs w:val="26"/>
        </w:rPr>
        <w:t>тий по обеспечению развития и укрепления материально-технической базы домов культуры в населенных пунктах с числом жителей до 50 тысяч чел</w:t>
      </w:r>
      <w:r w:rsidR="000C382F" w:rsidRPr="000C382F">
        <w:rPr>
          <w:rFonts w:ascii="Times New Roman" w:hAnsi="Times New Roman" w:cs="Times New Roman"/>
          <w:b w:val="0"/>
          <w:sz w:val="26"/>
          <w:szCs w:val="26"/>
        </w:rPr>
        <w:t>о</w:t>
      </w:r>
      <w:r w:rsidR="000C382F" w:rsidRPr="000C382F">
        <w:rPr>
          <w:rFonts w:ascii="Times New Roman" w:hAnsi="Times New Roman" w:cs="Times New Roman"/>
          <w:b w:val="0"/>
          <w:sz w:val="26"/>
          <w:szCs w:val="26"/>
        </w:rPr>
        <w:t xml:space="preserve">век </w:t>
      </w:r>
      <w:r w:rsidR="00406EEE" w:rsidRPr="000C382F">
        <w:rPr>
          <w:rFonts w:ascii="Times New Roman" w:hAnsi="Times New Roman" w:cs="Times New Roman"/>
          <w:b w:val="0"/>
          <w:sz w:val="26"/>
          <w:szCs w:val="26"/>
        </w:rPr>
        <w:t xml:space="preserve">в сумме </w:t>
      </w:r>
      <w:r w:rsidR="000C382F" w:rsidRPr="000C382F">
        <w:rPr>
          <w:rFonts w:ascii="Times New Roman" w:hAnsi="Times New Roman" w:cs="Times New Roman"/>
          <w:b w:val="0"/>
          <w:sz w:val="26"/>
          <w:szCs w:val="26"/>
        </w:rPr>
        <w:t>460 000</w:t>
      </w:r>
      <w:r w:rsidR="00406EEE" w:rsidRPr="000C382F">
        <w:rPr>
          <w:rFonts w:ascii="Times New Roman" w:hAnsi="Times New Roman" w:cs="Times New Roman"/>
          <w:b w:val="0"/>
          <w:sz w:val="26"/>
          <w:szCs w:val="26"/>
        </w:rPr>
        <w:t>,00 ру</w:t>
      </w:r>
      <w:r w:rsidR="00406EEE" w:rsidRPr="000C382F">
        <w:rPr>
          <w:rFonts w:ascii="Times New Roman" w:hAnsi="Times New Roman" w:cs="Times New Roman"/>
          <w:b w:val="0"/>
          <w:sz w:val="26"/>
          <w:szCs w:val="26"/>
        </w:rPr>
        <w:t>б</w:t>
      </w:r>
      <w:r w:rsidR="00406EEE" w:rsidRPr="000C382F">
        <w:rPr>
          <w:rFonts w:ascii="Times New Roman" w:hAnsi="Times New Roman" w:cs="Times New Roman"/>
          <w:b w:val="0"/>
          <w:sz w:val="26"/>
          <w:szCs w:val="26"/>
        </w:rPr>
        <w:t>лей.</w:t>
      </w:r>
    </w:p>
    <w:p w:rsidR="000C382F" w:rsidRDefault="008048B1" w:rsidP="008048B1">
      <w:pPr>
        <w:pStyle w:val="a7"/>
        <w:numPr>
          <w:ilvl w:val="0"/>
          <w:numId w:val="2"/>
        </w:numPr>
        <w:jc w:val="both"/>
        <w:rPr>
          <w:sz w:val="26"/>
          <w:szCs w:val="26"/>
        </w:rPr>
      </w:pPr>
      <w:r w:rsidRPr="000C382F">
        <w:rPr>
          <w:sz w:val="26"/>
          <w:szCs w:val="26"/>
        </w:rPr>
        <w:t>Обеспечить исполнение расходного обязательства, указанного в пункте 1 настоящего Постановления в пределах средств, выделяемых из областного бюджета</w:t>
      </w:r>
      <w:r w:rsidR="00DA60C6" w:rsidRPr="000C382F">
        <w:rPr>
          <w:sz w:val="26"/>
          <w:szCs w:val="26"/>
        </w:rPr>
        <w:t xml:space="preserve"> муниципальному образованию «Панинский сельсовет» Медвенского района Курской области на </w:t>
      </w:r>
      <w:r w:rsidR="002218F9" w:rsidRPr="000C382F">
        <w:rPr>
          <w:sz w:val="26"/>
          <w:szCs w:val="26"/>
        </w:rPr>
        <w:t xml:space="preserve">реализацию </w:t>
      </w:r>
      <w:r w:rsidR="000C382F" w:rsidRPr="000C382F">
        <w:rPr>
          <w:sz w:val="26"/>
          <w:szCs w:val="26"/>
        </w:rPr>
        <w:t xml:space="preserve">мероприятий по обеспечению развития и укрепления материально-технической базы домов культуры в населенных пунктах с числом жителей до 50 тысяч человек </w:t>
      </w:r>
    </w:p>
    <w:p w:rsidR="008048B1" w:rsidRPr="000C382F" w:rsidRDefault="00DA60C6" w:rsidP="008048B1">
      <w:pPr>
        <w:pStyle w:val="a7"/>
        <w:numPr>
          <w:ilvl w:val="0"/>
          <w:numId w:val="2"/>
        </w:numPr>
        <w:jc w:val="both"/>
        <w:rPr>
          <w:sz w:val="26"/>
          <w:szCs w:val="26"/>
        </w:rPr>
      </w:pPr>
      <w:r w:rsidRPr="000C382F">
        <w:rPr>
          <w:sz w:val="26"/>
          <w:szCs w:val="26"/>
        </w:rPr>
        <w:t>Настоящее Постановление подлежит размещению на официальном сайте муниципального образования «Панинский сельсовет» Медвенского района Курской области в сети «Интернет».</w:t>
      </w:r>
    </w:p>
    <w:p w:rsidR="00DA60C6" w:rsidRDefault="0042307F" w:rsidP="00DA60C6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A60C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67872" w:rsidRPr="00DA60C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B67872" w:rsidRPr="00DA60C6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</w:t>
      </w:r>
      <w:r w:rsidRPr="00DA60C6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:rsidR="00F9159A" w:rsidRPr="00DA60C6" w:rsidRDefault="00F9159A" w:rsidP="00DA60C6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A60C6">
        <w:rPr>
          <w:rFonts w:ascii="Times New Roman" w:hAnsi="Times New Roman" w:cs="Times New Roman"/>
          <w:sz w:val="26"/>
          <w:szCs w:val="26"/>
        </w:rPr>
        <w:t>На</w:t>
      </w:r>
      <w:r w:rsidR="00DA60C6">
        <w:rPr>
          <w:rFonts w:ascii="Times New Roman" w:hAnsi="Times New Roman" w:cs="Times New Roman"/>
          <w:sz w:val="26"/>
          <w:szCs w:val="26"/>
        </w:rPr>
        <w:t>с</w:t>
      </w:r>
      <w:r w:rsidRPr="00DA60C6">
        <w:rPr>
          <w:rFonts w:ascii="Times New Roman" w:hAnsi="Times New Roman" w:cs="Times New Roman"/>
          <w:sz w:val="26"/>
          <w:szCs w:val="26"/>
        </w:rPr>
        <w:t>тоящее постановление вступает в силу со дня его подписания.</w:t>
      </w:r>
    </w:p>
    <w:p w:rsidR="00F9159A" w:rsidRPr="00DA60C6" w:rsidRDefault="00F9159A" w:rsidP="008F0F2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5164D" w:rsidRPr="00DA60C6" w:rsidRDefault="0075164D" w:rsidP="008F0F2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5164D" w:rsidRPr="00DA60C6" w:rsidRDefault="0075164D" w:rsidP="008F0F2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13920" w:rsidRPr="00DA60C6" w:rsidRDefault="00A13920" w:rsidP="008F0F2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37670" w:rsidRDefault="008F0F24" w:rsidP="0012335F">
      <w:pPr>
        <w:pStyle w:val="ConsPlusNormal"/>
        <w:jc w:val="both"/>
        <w:rPr>
          <w:rFonts w:ascii="Times New Roman" w:hAnsi="Times New Roman" w:cs="Times New Roman"/>
        </w:rPr>
      </w:pPr>
      <w:r w:rsidRPr="00DA60C6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476D69" w:rsidRPr="00DA60C6">
        <w:rPr>
          <w:rFonts w:ascii="Times New Roman" w:hAnsi="Times New Roman" w:cs="Times New Roman"/>
          <w:sz w:val="26"/>
          <w:szCs w:val="26"/>
        </w:rPr>
        <w:t>Панинского сельсовета</w:t>
      </w:r>
      <w:r w:rsidR="00476D69" w:rsidRPr="00DA60C6">
        <w:rPr>
          <w:rFonts w:ascii="Times New Roman" w:hAnsi="Times New Roman" w:cs="Times New Roman"/>
          <w:sz w:val="26"/>
          <w:szCs w:val="26"/>
        </w:rPr>
        <w:tab/>
      </w:r>
      <w:r w:rsidR="00476D69" w:rsidRPr="00DA60C6">
        <w:rPr>
          <w:rFonts w:ascii="Times New Roman" w:hAnsi="Times New Roman" w:cs="Times New Roman"/>
          <w:sz w:val="26"/>
          <w:szCs w:val="26"/>
        </w:rPr>
        <w:tab/>
      </w:r>
      <w:r w:rsidR="00476D69" w:rsidRPr="00DA60C6">
        <w:rPr>
          <w:rFonts w:ascii="Times New Roman" w:hAnsi="Times New Roman" w:cs="Times New Roman"/>
          <w:sz w:val="26"/>
          <w:szCs w:val="26"/>
        </w:rPr>
        <w:tab/>
      </w:r>
      <w:r w:rsidR="00476D69" w:rsidRPr="00DA60C6">
        <w:rPr>
          <w:rFonts w:ascii="Times New Roman" w:hAnsi="Times New Roman" w:cs="Times New Roman"/>
          <w:sz w:val="26"/>
          <w:szCs w:val="26"/>
        </w:rPr>
        <w:tab/>
        <w:t xml:space="preserve">                   </w:t>
      </w:r>
      <w:r w:rsidR="0075164D" w:rsidRPr="00DA60C6">
        <w:rPr>
          <w:rFonts w:ascii="Times New Roman" w:hAnsi="Times New Roman" w:cs="Times New Roman"/>
          <w:sz w:val="26"/>
          <w:szCs w:val="26"/>
        </w:rPr>
        <w:t>Н. В. Епишев</w:t>
      </w:r>
    </w:p>
    <w:sectPr w:rsidR="00C37670" w:rsidSect="00123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0C4EAF"/>
    <w:multiLevelType w:val="hybridMultilevel"/>
    <w:tmpl w:val="6CB01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CC5DB7"/>
    <w:multiLevelType w:val="hybridMultilevel"/>
    <w:tmpl w:val="3822BA42"/>
    <w:lvl w:ilvl="0" w:tplc="758030D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67872"/>
    <w:rsid w:val="000206CB"/>
    <w:rsid w:val="00021145"/>
    <w:rsid w:val="00053284"/>
    <w:rsid w:val="000C382F"/>
    <w:rsid w:val="000E25E2"/>
    <w:rsid w:val="000F6222"/>
    <w:rsid w:val="00106C67"/>
    <w:rsid w:val="00121CEC"/>
    <w:rsid w:val="0012335F"/>
    <w:rsid w:val="001605DC"/>
    <w:rsid w:val="0016141E"/>
    <w:rsid w:val="002218F9"/>
    <w:rsid w:val="00245CB8"/>
    <w:rsid w:val="00285018"/>
    <w:rsid w:val="002B159E"/>
    <w:rsid w:val="0030178D"/>
    <w:rsid w:val="00305336"/>
    <w:rsid w:val="00324A90"/>
    <w:rsid w:val="003270DB"/>
    <w:rsid w:val="003960DD"/>
    <w:rsid w:val="00406EEE"/>
    <w:rsid w:val="0042307F"/>
    <w:rsid w:val="004532AC"/>
    <w:rsid w:val="00476D69"/>
    <w:rsid w:val="004B529A"/>
    <w:rsid w:val="004D3C82"/>
    <w:rsid w:val="005A255F"/>
    <w:rsid w:val="005E6863"/>
    <w:rsid w:val="00695132"/>
    <w:rsid w:val="00703856"/>
    <w:rsid w:val="00721B12"/>
    <w:rsid w:val="007319A8"/>
    <w:rsid w:val="0075164D"/>
    <w:rsid w:val="00786AE6"/>
    <w:rsid w:val="0079066D"/>
    <w:rsid w:val="008048B1"/>
    <w:rsid w:val="00875ED8"/>
    <w:rsid w:val="00884013"/>
    <w:rsid w:val="008A7A36"/>
    <w:rsid w:val="008B14FB"/>
    <w:rsid w:val="008E777A"/>
    <w:rsid w:val="008F0F24"/>
    <w:rsid w:val="009506CA"/>
    <w:rsid w:val="009937C8"/>
    <w:rsid w:val="009A08B6"/>
    <w:rsid w:val="009C15AE"/>
    <w:rsid w:val="009F1840"/>
    <w:rsid w:val="00A13920"/>
    <w:rsid w:val="00A5733C"/>
    <w:rsid w:val="00B03280"/>
    <w:rsid w:val="00B67872"/>
    <w:rsid w:val="00C0270E"/>
    <w:rsid w:val="00C21DEA"/>
    <w:rsid w:val="00C34D4A"/>
    <w:rsid w:val="00C355DF"/>
    <w:rsid w:val="00C37670"/>
    <w:rsid w:val="00CD484A"/>
    <w:rsid w:val="00DA60C6"/>
    <w:rsid w:val="00E511EC"/>
    <w:rsid w:val="00E57257"/>
    <w:rsid w:val="00E6088E"/>
    <w:rsid w:val="00E75078"/>
    <w:rsid w:val="00EC5DDF"/>
    <w:rsid w:val="00ED7755"/>
    <w:rsid w:val="00F53DA2"/>
    <w:rsid w:val="00F77FFB"/>
    <w:rsid w:val="00F9159A"/>
    <w:rsid w:val="00FD0AFD"/>
    <w:rsid w:val="00FE2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6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79066D"/>
    <w:pPr>
      <w:keepNext/>
      <w:tabs>
        <w:tab w:val="num" w:pos="0"/>
        <w:tab w:val="left" w:pos="711"/>
      </w:tabs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79066D"/>
    <w:pPr>
      <w:keepNext/>
      <w:tabs>
        <w:tab w:val="num" w:pos="0"/>
      </w:tabs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78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78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678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78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05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5D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79066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79066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Body Text"/>
    <w:basedOn w:val="a"/>
    <w:link w:val="a6"/>
    <w:rsid w:val="0079066D"/>
    <w:pPr>
      <w:tabs>
        <w:tab w:val="left" w:pos="729"/>
      </w:tabs>
      <w:jc w:val="center"/>
    </w:pPr>
    <w:rPr>
      <w:b/>
      <w:bCs/>
      <w:sz w:val="36"/>
    </w:rPr>
  </w:style>
  <w:style w:type="character" w:customStyle="1" w:styleId="a6">
    <w:name w:val="Основной текст Знак"/>
    <w:basedOn w:val="a0"/>
    <w:link w:val="a5"/>
    <w:rsid w:val="0079066D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customStyle="1" w:styleId="21">
    <w:name w:val="Основной текст 21"/>
    <w:basedOn w:val="a"/>
    <w:rsid w:val="0079066D"/>
    <w:pPr>
      <w:tabs>
        <w:tab w:val="left" w:pos="711"/>
      </w:tabs>
    </w:pPr>
    <w:rPr>
      <w:sz w:val="28"/>
    </w:rPr>
  </w:style>
  <w:style w:type="paragraph" w:customStyle="1" w:styleId="p6">
    <w:name w:val="p6"/>
    <w:basedOn w:val="a"/>
    <w:rsid w:val="00A1392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1">
    <w:name w:val="s1"/>
    <w:basedOn w:val="a0"/>
    <w:rsid w:val="00A13920"/>
  </w:style>
  <w:style w:type="paragraph" w:customStyle="1" w:styleId="p18">
    <w:name w:val="p18"/>
    <w:basedOn w:val="a"/>
    <w:rsid w:val="00B0328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5">
    <w:name w:val="p5"/>
    <w:basedOn w:val="a"/>
    <w:rsid w:val="00B0328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7">
    <w:name w:val="List Paragraph"/>
    <w:basedOn w:val="a"/>
    <w:uiPriority w:val="34"/>
    <w:qFormat/>
    <w:rsid w:val="002218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78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78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678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78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5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7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AE9AD4458681BB24F8B2F4F44FD51C42E91A47E5D2C95468116EC9220WD60H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2020-03-12T13:16:00Z</cp:lastPrinted>
  <dcterms:created xsi:type="dcterms:W3CDTF">2020-03-12T13:20:00Z</dcterms:created>
  <dcterms:modified xsi:type="dcterms:W3CDTF">2020-03-12T13:27:00Z</dcterms:modified>
</cp:coreProperties>
</file>