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87" w:rsidRPr="00626EE5" w:rsidRDefault="00C33287" w:rsidP="00C33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26EE5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C33287" w:rsidRPr="00626EE5" w:rsidRDefault="00C33287" w:rsidP="00C33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26EE5">
        <w:rPr>
          <w:rFonts w:ascii="Times New Roman" w:eastAsia="Times New Roman" w:hAnsi="Times New Roman" w:cs="Times New Roman"/>
          <w:b/>
          <w:sz w:val="36"/>
          <w:szCs w:val="36"/>
        </w:rPr>
        <w:t>КУРСКАЯ ОБЛАСТЬ МЕДВЕНСКИЙ РАЙОН</w:t>
      </w:r>
    </w:p>
    <w:p w:rsidR="00C33287" w:rsidRPr="00626EE5" w:rsidRDefault="00C33287" w:rsidP="00C33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  <w:r w:rsidRPr="00626EE5">
        <w:rPr>
          <w:rFonts w:ascii="Times New Roman" w:eastAsia="Times New Roman" w:hAnsi="Times New Roman" w:cs="Times New Roman"/>
          <w:b/>
          <w:sz w:val="36"/>
          <w:szCs w:val="36"/>
        </w:rPr>
        <w:t xml:space="preserve"> АМОСОВСКОГО СЕЛЬСОВЕТА</w:t>
      </w:r>
    </w:p>
    <w:p w:rsidR="00C33287" w:rsidRPr="00626EE5" w:rsidRDefault="00C33287" w:rsidP="00C33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33287" w:rsidRDefault="00C33287" w:rsidP="00C33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26EE5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C33287" w:rsidRDefault="009E551F" w:rsidP="00C33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="004404DE">
        <w:rPr>
          <w:rFonts w:ascii="Times New Roman" w:eastAsia="Times New Roman" w:hAnsi="Times New Roman" w:cs="Times New Roman"/>
          <w:b/>
          <w:sz w:val="36"/>
          <w:szCs w:val="36"/>
        </w:rPr>
        <w:t>роект</w:t>
      </w:r>
    </w:p>
    <w:p w:rsidR="009E551F" w:rsidRPr="00626EE5" w:rsidRDefault="009E551F" w:rsidP="00C33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E551F" w:rsidRDefault="009E551F" w:rsidP="009E551F">
      <w:pPr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Об утверждении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Программы профилактики нарушений обязательных требований законодательства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в сфере муниципального контроля, осуществляемого Администрацией Панинского сельсовета Медвенского района на 2020год и плановый период 2021-2022 гг.</w:t>
      </w:r>
    </w:p>
    <w:p w:rsidR="009E551F" w:rsidRPr="004316BC" w:rsidRDefault="009E551F" w:rsidP="009E551F">
      <w:pPr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Calibri" w:hAnsi="Calibri" w:cs="Calibri"/>
        </w:rPr>
      </w:pPr>
    </w:p>
    <w:p w:rsidR="009E551F" w:rsidRDefault="009E551F" w:rsidP="009E551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В соответствии Федеральным законом от 06.10.2003 </w:t>
      </w:r>
      <w:r w:rsidRPr="004316BC">
        <w:rPr>
          <w:rFonts w:ascii="Segoe UI Symbol" w:hAnsi="Segoe UI Symbol" w:cs="Segoe UI Symbol"/>
          <w:sz w:val="26"/>
          <w:szCs w:val="26"/>
        </w:rPr>
        <w:t>№</w:t>
      </w:r>
      <w:r w:rsidRPr="004316BC">
        <w:rPr>
          <w:rFonts w:ascii="Times New Roman" w:hAnsi="Times New Roman" w:cs="Times New Roman"/>
          <w:sz w:val="26"/>
          <w:szCs w:val="26"/>
        </w:rPr>
        <w:t xml:space="preserve"> 131-</w:t>
      </w:r>
      <w:r>
        <w:rPr>
          <w:rFonts w:ascii="Times New Roman CYR" w:hAnsi="Times New Roman CYR" w:cs="Times New Roman CYR"/>
          <w:sz w:val="26"/>
          <w:szCs w:val="26"/>
        </w:rPr>
        <w:t xml:space="preserve">ФЗ </w:t>
      </w:r>
      <w:r w:rsidRPr="004316B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4316BC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 CYR" w:hAnsi="Times New Roman CYR" w:cs="Times New Roman CYR"/>
          <w:sz w:val="26"/>
          <w:szCs w:val="26"/>
        </w:rPr>
        <w:t xml:space="preserve">с частью 1 статьи 8.2 Федерального закона от 26.12.2008 </w:t>
      </w:r>
      <w:r w:rsidRPr="004316BC">
        <w:rPr>
          <w:rFonts w:ascii="Segoe UI Symbol" w:hAnsi="Segoe UI Symbol" w:cs="Segoe UI Symbol"/>
          <w:sz w:val="26"/>
          <w:szCs w:val="26"/>
        </w:rPr>
        <w:t>№</w:t>
      </w:r>
      <w:r w:rsidRPr="004316BC">
        <w:rPr>
          <w:rFonts w:ascii="Times New Roman" w:hAnsi="Times New Roman" w:cs="Times New Roman"/>
          <w:sz w:val="26"/>
          <w:szCs w:val="26"/>
        </w:rPr>
        <w:t xml:space="preserve"> 294-</w:t>
      </w:r>
      <w:r>
        <w:rPr>
          <w:rFonts w:ascii="Times New Roman CYR" w:hAnsi="Times New Roman CYR" w:cs="Times New Roman CYR"/>
          <w:sz w:val="26"/>
          <w:szCs w:val="26"/>
        </w:rPr>
        <w:t xml:space="preserve">ФЗ </w:t>
      </w:r>
      <w:r w:rsidRPr="004316B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4316BC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 CYR" w:hAnsi="Times New Roman CYR" w:cs="Times New Roman CYR"/>
          <w:sz w:val="26"/>
          <w:szCs w:val="26"/>
        </w:rPr>
        <w:t xml:space="preserve">постановлением Правительства Российской Федерации от 26.12.2018 </w:t>
      </w:r>
      <w:r w:rsidRPr="004316BC">
        <w:rPr>
          <w:rFonts w:ascii="Segoe UI Symbol" w:hAnsi="Segoe UI Symbol" w:cs="Segoe UI Symbol"/>
          <w:sz w:val="26"/>
          <w:szCs w:val="26"/>
        </w:rPr>
        <w:t>№</w:t>
      </w:r>
      <w:r w:rsidRPr="004316BC">
        <w:rPr>
          <w:rFonts w:ascii="Times New Roman" w:hAnsi="Times New Roman" w:cs="Times New Roman"/>
          <w:sz w:val="26"/>
          <w:szCs w:val="26"/>
        </w:rPr>
        <w:t xml:space="preserve"> 1680 «</w:t>
      </w:r>
      <w:r>
        <w:rPr>
          <w:rFonts w:ascii="Times New Roman CYR" w:hAnsi="Times New Roman CYR" w:cs="Times New Roman CYR"/>
          <w:sz w:val="26"/>
          <w:szCs w:val="26"/>
        </w:rPr>
        <w:t>Об утверждении общих требований к организации и осуществлению органами государственного контроля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Pr="004316BC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 CYR" w:hAnsi="Times New Roman CYR" w:cs="Times New Roman CYR"/>
          <w:sz w:val="26"/>
          <w:szCs w:val="26"/>
        </w:rPr>
        <w:t xml:space="preserve">руководствуясь Уставом муниципального образования </w:t>
      </w:r>
      <w:r w:rsidRPr="004316B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Панинский сельсовет</w:t>
      </w:r>
      <w:r w:rsidRPr="004316BC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>Медвенского района Курской области, Администрация Панинского сельсовета Медвенского района ПОСТАНОВЛЯЕТ:</w:t>
      </w:r>
    </w:p>
    <w:p w:rsidR="009E551F" w:rsidRDefault="009E551F" w:rsidP="009E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4316BC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 CYR" w:hAnsi="Times New Roman CYR" w:cs="Times New Roman CYR"/>
          <w:sz w:val="26"/>
          <w:szCs w:val="26"/>
        </w:rPr>
        <w:t xml:space="preserve">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Панинского сельсовета Медвенского района на 2020 год и плановый период 2021-2022 гг.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4316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Программа профилактики нарушений) согласно приложению к настоящему постановлению.</w:t>
      </w:r>
    </w:p>
    <w:p w:rsidR="009E551F" w:rsidRDefault="009E551F" w:rsidP="009E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4316BC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 CYR" w:hAnsi="Times New Roman CYR" w:cs="Times New Roman CYR"/>
          <w:sz w:val="26"/>
          <w:szCs w:val="26"/>
        </w:rPr>
        <w:t xml:space="preserve">Должностным лицам Администрации Панинского сельсовета,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4316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Администрации Панинского сельсовета Медвенского района на 2020 год и плановый период 2021-2022 гг., утвержденной пунктом 1 настоящего постановления.</w:t>
      </w:r>
    </w:p>
    <w:p w:rsidR="009E551F" w:rsidRPr="004316BC" w:rsidRDefault="009E551F" w:rsidP="009E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6BC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 CYR" w:hAnsi="Times New Roman CYR" w:cs="Times New Roman CYR"/>
          <w:sz w:val="26"/>
          <w:szCs w:val="26"/>
        </w:rPr>
        <w:t xml:space="preserve">Настоящее постановление вступает в силу со дня подписания и подлежит размещению на официальном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сайте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муниципального образования </w:t>
      </w:r>
      <w:r w:rsidRPr="004316B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Панинский сельсовет</w:t>
      </w:r>
      <w:r w:rsidRPr="004316BC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 xml:space="preserve">Медвенского района Курской области в сети </w:t>
      </w:r>
      <w:r w:rsidRPr="004316B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Интернет</w:t>
      </w:r>
      <w:r w:rsidRPr="004316BC">
        <w:rPr>
          <w:rFonts w:ascii="Times New Roman" w:hAnsi="Times New Roman" w:cs="Times New Roman"/>
          <w:sz w:val="26"/>
          <w:szCs w:val="26"/>
        </w:rPr>
        <w:t>».</w:t>
      </w:r>
    </w:p>
    <w:p w:rsidR="009E551F" w:rsidRPr="004316BC" w:rsidRDefault="009E551F" w:rsidP="009E55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551F" w:rsidRPr="004316BC" w:rsidRDefault="009E551F" w:rsidP="009E55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551F" w:rsidRDefault="009E551F" w:rsidP="009E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Глава Панинского сельсовета                                                         Н.В. Епишев</w:t>
      </w:r>
    </w:p>
    <w:p w:rsidR="009E551F" w:rsidRPr="004316BC" w:rsidRDefault="009E551F" w:rsidP="009E55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551F" w:rsidRPr="004316BC" w:rsidRDefault="009E551F" w:rsidP="009E55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551F" w:rsidRDefault="009E551F" w:rsidP="009E55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Приложение</w:t>
      </w:r>
    </w:p>
    <w:p w:rsidR="009E551F" w:rsidRDefault="009E551F" w:rsidP="009E55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 постановлению Администрации</w:t>
      </w:r>
    </w:p>
    <w:p w:rsidR="009E551F" w:rsidRDefault="009E551F" w:rsidP="009E55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Панинского сельсовета</w:t>
      </w:r>
    </w:p>
    <w:p w:rsidR="009E551F" w:rsidRDefault="009E551F" w:rsidP="009E55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Медвенского района</w:t>
      </w:r>
    </w:p>
    <w:p w:rsidR="009E551F" w:rsidRDefault="009E551F" w:rsidP="009E55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316BC">
        <w:rPr>
          <w:rFonts w:ascii="Segoe UI Symbol" w:hAnsi="Segoe UI Symbol" w:cs="Segoe UI Symbol"/>
          <w:color w:val="000000"/>
          <w:sz w:val="24"/>
          <w:szCs w:val="24"/>
        </w:rPr>
        <w:t>№</w:t>
      </w:r>
      <w:r w:rsidRPr="004316BC">
        <w:rPr>
          <w:rFonts w:ascii="Times New Roman" w:hAnsi="Times New Roman" w:cs="Times New Roman"/>
          <w:color w:val="000000"/>
          <w:sz w:val="24"/>
          <w:szCs w:val="24"/>
        </w:rPr>
        <w:t xml:space="preserve"> ___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 _________</w:t>
      </w:r>
    </w:p>
    <w:p w:rsidR="009E551F" w:rsidRPr="004316BC" w:rsidRDefault="009E551F" w:rsidP="009E55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551F" w:rsidRPr="004316BC" w:rsidRDefault="009E551F" w:rsidP="009E55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E551F" w:rsidRDefault="009E551F" w:rsidP="009E5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Паспорт</w:t>
      </w:r>
    </w:p>
    <w:p w:rsidR="009E551F" w:rsidRDefault="009E551F" w:rsidP="009E5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Программы профилактики нарушений обязательных требований законодательства в сфере муниципального контроля, осуществляемого Администрацией Панинского сельсовета  Медвенского района на 2020 год и плановый период 2021-2022 гг.</w:t>
      </w:r>
    </w:p>
    <w:p w:rsidR="009E551F" w:rsidRPr="004316BC" w:rsidRDefault="009E551F" w:rsidP="009E55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7"/>
        <w:gridCol w:w="7053"/>
      </w:tblGrid>
      <w:tr w:rsidR="009E551F" w:rsidRPr="004316BC" w:rsidTr="006E71F9">
        <w:trPr>
          <w:trHeight w:val="1"/>
        </w:trPr>
        <w:tc>
          <w:tcPr>
            <w:tcW w:w="25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Pr="004316BC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Программа профилактики нарушений обязательных требований законодательства в сфере муниципального контроля, осуществляемого Администрацией Панинского сельсовета Медвенского района на 2020 год и плановый период 2021-2022 гг.</w:t>
            </w:r>
          </w:p>
        </w:tc>
      </w:tr>
      <w:tr w:rsidR="009E551F" w:rsidRPr="004316BC" w:rsidTr="006E71F9">
        <w:trPr>
          <w:trHeight w:val="1"/>
        </w:trPr>
        <w:tc>
          <w:tcPr>
            <w:tcW w:w="251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53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Pr="004316BC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Федеральный Закон от 06.10.2003 </w:t>
            </w:r>
            <w:r w:rsidRPr="004316BC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4316BC">
              <w:rPr>
                <w:rFonts w:ascii="Times New Roman" w:hAnsi="Times New Roman" w:cs="Times New Roman"/>
                <w:sz w:val="24"/>
                <w:szCs w:val="24"/>
              </w:rPr>
              <w:t xml:space="preserve"> 131-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ФЗ </w:t>
            </w:r>
            <w:r w:rsidRPr="004316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Pr="004316B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E551F" w:rsidRPr="004316BC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6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Федеральный закон от 26.12.2008 </w:t>
            </w:r>
            <w:r w:rsidRPr="004316BC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4316BC">
              <w:rPr>
                <w:rFonts w:ascii="Times New Roman" w:hAnsi="Times New Roman" w:cs="Times New Roman"/>
                <w:sz w:val="24"/>
                <w:szCs w:val="24"/>
              </w:rPr>
              <w:t xml:space="preserve"> 294-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ФЗ </w:t>
            </w:r>
            <w:r w:rsidRPr="004316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Pr="004316B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E551F" w:rsidRPr="004316BC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Calibri" w:hAnsi="Calibri" w:cs="Calibri"/>
              </w:rPr>
            </w:pPr>
            <w:r w:rsidRPr="004316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Постановление Правительства РФ от 26.12.2018 </w:t>
            </w:r>
            <w:r w:rsidRPr="004316BC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4316BC">
              <w:rPr>
                <w:rFonts w:ascii="Times New Roman" w:hAnsi="Times New Roman" w:cs="Times New Roman"/>
                <w:sz w:val="24"/>
                <w:szCs w:val="24"/>
              </w:rPr>
              <w:t xml:space="preserve"> 1680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</w:t>
            </w:r>
            <w:r w:rsidRPr="004316B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E551F" w:rsidRPr="004316BC" w:rsidTr="006E71F9">
        <w:trPr>
          <w:trHeight w:val="1"/>
        </w:trPr>
        <w:tc>
          <w:tcPr>
            <w:tcW w:w="251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Разработчик </w:t>
            </w:r>
          </w:p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программы</w:t>
            </w:r>
          </w:p>
        </w:tc>
        <w:tc>
          <w:tcPr>
            <w:tcW w:w="7053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Pr="004316BC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Панинского сельсовета Медвенского района Курской области (далее - Администрация сельсовета)</w:t>
            </w:r>
          </w:p>
        </w:tc>
      </w:tr>
      <w:tr w:rsidR="009E551F" w:rsidRPr="004316BC" w:rsidTr="006E71F9">
        <w:trPr>
          <w:trHeight w:val="1"/>
        </w:trPr>
        <w:tc>
          <w:tcPr>
            <w:tcW w:w="251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Цели </w:t>
            </w:r>
          </w:p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программы</w:t>
            </w:r>
          </w:p>
        </w:tc>
        <w:tc>
          <w:tcPr>
            <w:tcW w:w="7053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4316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и полномочиями органов местного самоуправления, также муниципальный контроль за соблюдением требований, установленных федеральными законами, законами Курской области (далее - требований, установленных законодательством РФ);</w:t>
            </w:r>
            <w:proofErr w:type="gramEnd"/>
          </w:p>
          <w:p w:rsidR="009E551F" w:rsidRPr="004316BC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Calibri" w:hAnsi="Calibri" w:cs="Calibri"/>
              </w:rPr>
            </w:pPr>
            <w:r w:rsidRPr="004316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устранение причин, факторов и условий, способствующих нарушениями обязательных требований, установленных законодательством РФ.</w:t>
            </w:r>
          </w:p>
        </w:tc>
      </w:tr>
      <w:tr w:rsidR="009E551F" w:rsidRPr="004316BC" w:rsidTr="006E71F9">
        <w:trPr>
          <w:trHeight w:val="1"/>
        </w:trPr>
        <w:tc>
          <w:tcPr>
            <w:tcW w:w="251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Задачи </w:t>
            </w:r>
          </w:p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</w:t>
            </w:r>
          </w:p>
        </w:tc>
        <w:tc>
          <w:tcPr>
            <w:tcW w:w="7053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316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укрепление системы профилактики нарушений обязательных требований, установленных законодательством РФ;</w:t>
            </w:r>
          </w:p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316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выявления причин, факторов и условий, способствующих нарушениям обязательных требований, установленных законодательством РФ;</w:t>
            </w:r>
          </w:p>
          <w:p w:rsidR="009E551F" w:rsidRPr="004316BC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Calibri" w:hAnsi="Calibri" w:cs="Calibri"/>
              </w:rPr>
            </w:pPr>
            <w:r w:rsidRPr="004316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правовой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культуры руководителей юридических лиц и индивидуальных предпринимателей. </w:t>
            </w:r>
          </w:p>
        </w:tc>
      </w:tr>
      <w:tr w:rsidR="009E551F" w:rsidRPr="004316BC" w:rsidTr="006E71F9">
        <w:trPr>
          <w:trHeight w:val="1"/>
        </w:trPr>
        <w:tc>
          <w:tcPr>
            <w:tcW w:w="251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Сроки и этапы</w:t>
            </w:r>
          </w:p>
          <w:p w:rsidR="009E551F" w:rsidRPr="004316BC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7053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Pr="004316BC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431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 и плановый период 2021-2022 годов.</w:t>
            </w:r>
          </w:p>
        </w:tc>
      </w:tr>
      <w:tr w:rsidR="009E551F" w:rsidRPr="004316BC" w:rsidTr="006E71F9">
        <w:trPr>
          <w:trHeight w:val="1"/>
        </w:trPr>
        <w:tc>
          <w:tcPr>
            <w:tcW w:w="251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Источники</w:t>
            </w:r>
          </w:p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финансирования</w:t>
            </w:r>
          </w:p>
        </w:tc>
        <w:tc>
          <w:tcPr>
            <w:tcW w:w="7053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Pr="004316BC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Финансовое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обеспечение мероприятий Программы не предусмотрено</w:t>
            </w:r>
          </w:p>
        </w:tc>
      </w:tr>
      <w:tr w:rsidR="009E551F" w:rsidRPr="004316BC" w:rsidTr="006E71F9">
        <w:trPr>
          <w:trHeight w:val="1"/>
        </w:trPr>
        <w:tc>
          <w:tcPr>
            <w:tcW w:w="251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Ожидаемые </w:t>
            </w:r>
          </w:p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конечные </w:t>
            </w:r>
          </w:p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результаты</w:t>
            </w:r>
          </w:p>
        </w:tc>
        <w:tc>
          <w:tcPr>
            <w:tcW w:w="7053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316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Панинского сельсовета, требований законодательства РФ;</w:t>
            </w:r>
          </w:p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316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9E551F" w:rsidRPr="004316BC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Calibri" w:hAnsi="Calibri" w:cs="Calibri"/>
              </w:rPr>
            </w:pPr>
            <w:r w:rsidRPr="004316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9E551F" w:rsidTr="006E71F9">
        <w:trPr>
          <w:trHeight w:val="1"/>
        </w:trPr>
        <w:tc>
          <w:tcPr>
            <w:tcW w:w="2517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Структура</w:t>
            </w:r>
          </w:p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программы</w:t>
            </w:r>
          </w:p>
        </w:tc>
        <w:tc>
          <w:tcPr>
            <w:tcW w:w="7053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Подпрограммы отсутствуют</w:t>
            </w:r>
          </w:p>
        </w:tc>
      </w:tr>
    </w:tbl>
    <w:p w:rsidR="009E551F" w:rsidRDefault="009E551F" w:rsidP="009E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E551F" w:rsidRDefault="009E551F" w:rsidP="009E5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Раздел 1. Анализ общей обстановки</w:t>
      </w:r>
    </w:p>
    <w:p w:rsidR="009E551F" w:rsidRDefault="009E551F" w:rsidP="009E55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551F" w:rsidRDefault="009E551F" w:rsidP="009E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316BC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 CYR" w:hAnsi="Times New Roman CYR" w:cs="Times New Roman CYR"/>
          <w:sz w:val="24"/>
          <w:szCs w:val="24"/>
        </w:rPr>
        <w:t>На территории Панинского сельсовета осуществляется:</w:t>
      </w:r>
    </w:p>
    <w:p w:rsidR="009E551F" w:rsidRDefault="009E551F" w:rsidP="009E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316B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Муниципальный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соблюдением правил благоустройства территории муниципального образования </w:t>
      </w:r>
      <w:r w:rsidRPr="004316B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Панинский сельсовет</w:t>
      </w:r>
      <w:r w:rsidRPr="004316B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Медвенского района Курской области;</w:t>
      </w:r>
    </w:p>
    <w:p w:rsidR="009E551F" w:rsidRDefault="009E551F" w:rsidP="009E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316B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Муниципальный контроль в области торговой деятельности на территории муниципального образования </w:t>
      </w:r>
      <w:r w:rsidRPr="004316B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Панинский сельсовет</w:t>
      </w:r>
      <w:r w:rsidRPr="004316B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Медвенского района Курской области</w:t>
      </w:r>
    </w:p>
    <w:p w:rsidR="009E551F" w:rsidRDefault="009E551F" w:rsidP="009E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316BC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 CYR" w:hAnsi="Times New Roman CYR" w:cs="Times New Roman CYR"/>
          <w:sz w:val="24"/>
          <w:szCs w:val="24"/>
        </w:rPr>
        <w:t>Функции муниципального контроля осуществляются Администрацией Панинского сельсовет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а(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должностные лица) на основании распоряжения Главы Панинского сельсовета.</w:t>
      </w:r>
    </w:p>
    <w:p w:rsidR="009E551F" w:rsidRDefault="009E551F" w:rsidP="009E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316BC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 CYR" w:hAnsi="Times New Roman CYR" w:cs="Times New Roman CYR"/>
          <w:sz w:val="24"/>
          <w:szCs w:val="24"/>
        </w:rPr>
        <w:t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Панинского сельсовета нормативных правовых актов Российской Федерации, Курской области и органов местного самоуправления Панинского сельсовета.</w:t>
      </w:r>
    </w:p>
    <w:p w:rsidR="009E551F" w:rsidRDefault="009E551F" w:rsidP="009E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316BC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 CYR" w:hAnsi="Times New Roman CYR" w:cs="Times New Roman CYR"/>
          <w:sz w:val="24"/>
          <w:szCs w:val="24"/>
        </w:rPr>
        <w:t xml:space="preserve">Объектами профилактических мероприятий при осуществлении муниципального контроля за соблюдением требований законодательства в сферах соблюдения правил благоустройства 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торговой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деятельности.</w:t>
      </w:r>
    </w:p>
    <w:p w:rsidR="009E551F" w:rsidRPr="004316BC" w:rsidRDefault="009E551F" w:rsidP="009E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E551F" w:rsidRDefault="009E551F" w:rsidP="009E5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Раздел 2. Цели и задачи программы</w:t>
      </w:r>
    </w:p>
    <w:p w:rsidR="009E551F" w:rsidRDefault="009E551F" w:rsidP="009E55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551F" w:rsidRDefault="009E551F" w:rsidP="009E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Настоящая Программа разработана на 2020 год и плановый период 2021-2022 гг. и определяет цели, задачи и порядок осуществления Администрацией Панинского сельсовета профилактических мероприятий, направленных на предупреждение нарушений обязательных требований законодательства в сфере муниципального контроля, осуществляемого Администрацией Панинского сельсовета на 2020 год и плановый 2021-2022 гг.</w:t>
      </w:r>
    </w:p>
    <w:p w:rsidR="009E551F" w:rsidRDefault="009E551F" w:rsidP="009E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E551F" w:rsidRDefault="009E551F" w:rsidP="009E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Целями профилактической работы являются:</w:t>
      </w:r>
    </w:p>
    <w:p w:rsidR="009E551F" w:rsidRDefault="009E551F" w:rsidP="009E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предупреждение и профилактика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нарушений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подконтрольными субъектами обязательных требований, включая устранение причин, факторов и условий;</w:t>
      </w:r>
    </w:p>
    <w:p w:rsidR="009E551F" w:rsidRDefault="009E551F" w:rsidP="009E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предотвращение угрозы безопасности жизни и здоровья людей;</w:t>
      </w:r>
    </w:p>
    <w:p w:rsidR="009E551F" w:rsidRDefault="009E551F" w:rsidP="009E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увеличение доли хозяйствующих субъектов, соблюдающих требования в сфере осуществления муниципального контроля.</w:t>
      </w:r>
    </w:p>
    <w:p w:rsidR="009E551F" w:rsidRDefault="009E551F" w:rsidP="009E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E551F" w:rsidRDefault="009E551F" w:rsidP="009E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Задачами профилактической работы являются:</w:t>
      </w:r>
    </w:p>
    <w:p w:rsidR="009E551F" w:rsidRDefault="009E551F" w:rsidP="009E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укрепление системы профилактики нарушений обязательных требований;</w:t>
      </w:r>
    </w:p>
    <w:p w:rsidR="009E551F" w:rsidRDefault="009E551F" w:rsidP="009E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9E551F" w:rsidRDefault="009E551F" w:rsidP="009E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повышение правосознания 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правовой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культуры юридических лиц, индивидуальных предпринимателей и граждан.</w:t>
      </w:r>
    </w:p>
    <w:p w:rsidR="009E551F" w:rsidRDefault="009E551F" w:rsidP="009E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E551F" w:rsidRDefault="009E551F" w:rsidP="009E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Целевые показатели Программы и их значения по годам</w:t>
      </w:r>
    </w:p>
    <w:p w:rsidR="009E551F" w:rsidRDefault="009E551F" w:rsidP="009E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6"/>
        <w:gridCol w:w="851"/>
        <w:gridCol w:w="849"/>
      </w:tblGrid>
      <w:tr w:rsidR="009E551F" w:rsidTr="006E71F9">
        <w:trPr>
          <w:trHeight w:val="515"/>
        </w:trPr>
        <w:tc>
          <w:tcPr>
            <w:tcW w:w="648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</w:t>
            </w:r>
          </w:p>
        </w:tc>
        <w:tc>
          <w:tcPr>
            <w:tcW w:w="1700" w:type="dxa"/>
            <w:gridSpan w:val="2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ind w:firstLine="56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Период, год</w:t>
            </w:r>
          </w:p>
        </w:tc>
      </w:tr>
      <w:tr w:rsidR="009E551F" w:rsidTr="006E71F9">
        <w:trPr>
          <w:trHeight w:val="551"/>
        </w:trPr>
        <w:tc>
          <w:tcPr>
            <w:tcW w:w="648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E551F" w:rsidTr="006E71F9">
        <w:trPr>
          <w:trHeight w:val="549"/>
        </w:trPr>
        <w:tc>
          <w:tcPr>
            <w:tcW w:w="6486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Увеличение количества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профилактических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мероприятий в контрольной деятельности Администрации Панинского сельсовета, не менее (в ед.)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551F" w:rsidTr="006E71F9">
        <w:trPr>
          <w:trHeight w:val="549"/>
        </w:trPr>
        <w:tc>
          <w:tcPr>
            <w:tcW w:w="6486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Увеличение доли мероприятий по информированию населения в требованиях в сфере осуществления муниципального контроля, 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9E551F" w:rsidRDefault="009E551F" w:rsidP="009E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E551F" w:rsidRDefault="009E551F" w:rsidP="009E5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Раздел 3. Основные мероприятия по профилактике нарушений</w:t>
      </w:r>
    </w:p>
    <w:p w:rsidR="009E551F" w:rsidRDefault="009E551F" w:rsidP="009E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E551F" w:rsidRDefault="009E551F" w:rsidP="009E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 CYR" w:hAnsi="Times New Roman CYR" w:cs="Times New Roman CYR"/>
          <w:sz w:val="24"/>
          <w:szCs w:val="24"/>
        </w:rPr>
        <w:t>План мероприятий по профилактике нарушений на 2020 год</w:t>
      </w:r>
    </w:p>
    <w:p w:rsidR="009E551F" w:rsidRDefault="009E551F" w:rsidP="009E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4"/>
        <w:gridCol w:w="4962"/>
        <w:gridCol w:w="1700"/>
        <w:gridCol w:w="1985"/>
      </w:tblGrid>
      <w:tr w:rsidR="009E551F" w:rsidTr="006E71F9">
        <w:trPr>
          <w:trHeight w:val="1"/>
        </w:trPr>
        <w:tc>
          <w:tcPr>
            <w:tcW w:w="6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ind w:hanging="17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</w:p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ind w:hanging="17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4962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 реализации</w:t>
            </w:r>
          </w:p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Ответственный</w:t>
            </w:r>
          </w:p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исполнитель</w:t>
            </w:r>
          </w:p>
        </w:tc>
      </w:tr>
      <w:tr w:rsidR="009E551F" w:rsidTr="006E71F9">
        <w:trPr>
          <w:trHeight w:val="1"/>
        </w:trPr>
        <w:tc>
          <w:tcPr>
            <w:tcW w:w="674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ind w:hanging="17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Размещение на официальном сайте муниципального образования </w:t>
            </w:r>
            <w:r w:rsidRPr="009C49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19E2">
              <w:rPr>
                <w:rFonts w:ascii="Times New Roman CYR" w:hAnsi="Times New Roman CYR" w:cs="Times New Roman CYR"/>
                <w:sz w:val="24"/>
                <w:szCs w:val="24"/>
              </w:rPr>
              <w:t>Панинский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сельсовет</w:t>
            </w:r>
            <w:r w:rsidRPr="009C49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Медвенского района в информационно-телекоммуникационной сети </w:t>
            </w:r>
            <w:r w:rsidRPr="009C49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Интернет</w:t>
            </w:r>
            <w:r w:rsidRPr="009C49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правовых актов или их отдельных частей, содержащих обязательные требования, оценка соблюдения которых является предметом муниципального контроля соблюдения правил благоустройства и торговой деятельности на территории муниципального образования </w:t>
            </w:r>
            <w:proofErr w:type="gramEnd"/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ind w:hanging="4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r w:rsidR="00EF19E2">
              <w:rPr>
                <w:rFonts w:ascii="Times New Roman CYR" w:hAnsi="Times New Roman CYR" w:cs="Times New Roman CYR"/>
                <w:sz w:val="24"/>
                <w:szCs w:val="24"/>
              </w:rPr>
              <w:t>Панинского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сельсовета (должностные лица), уполномоченные на осуществление муниципального контроля</w:t>
            </w:r>
          </w:p>
        </w:tc>
      </w:tr>
      <w:tr w:rsidR="009E551F" w:rsidTr="006E71F9">
        <w:trPr>
          <w:trHeight w:val="1"/>
        </w:trPr>
        <w:tc>
          <w:tcPr>
            <w:tcW w:w="674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ind w:hanging="17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EF19E2" w:rsidP="006E71F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Панинского</w:t>
            </w:r>
            <w:r w:rsidR="009E551F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сельсовета (должностные лица), уполномоченные на осуществление муниципального контроля</w:t>
            </w:r>
          </w:p>
        </w:tc>
      </w:tr>
      <w:tr w:rsidR="009E551F" w:rsidTr="006E71F9">
        <w:trPr>
          <w:trHeight w:val="1"/>
        </w:trPr>
        <w:tc>
          <w:tcPr>
            <w:tcW w:w="674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деятельности в сферах муниципального контроля и размещение на официальном сайте муниципального образования </w:t>
            </w:r>
            <w:r w:rsidRPr="009C49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19E2">
              <w:rPr>
                <w:rFonts w:ascii="Times New Roman CYR" w:hAnsi="Times New Roman CYR" w:cs="Times New Roman CYR"/>
                <w:sz w:val="24"/>
                <w:szCs w:val="24"/>
              </w:rPr>
              <w:t>Панинский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сельсовет</w:t>
            </w:r>
            <w:r w:rsidRPr="009C49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Медвенского района в информационно-телекоммуникационной сети </w:t>
            </w:r>
            <w:r w:rsidRPr="009C49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Интернет </w:t>
            </w:r>
            <w:r w:rsidRPr="009C49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таких нарушений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EF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квартал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r w:rsidR="00EF19E2">
              <w:rPr>
                <w:rFonts w:ascii="Times New Roman CYR" w:hAnsi="Times New Roman CYR" w:cs="Times New Roman CYR"/>
                <w:sz w:val="24"/>
                <w:szCs w:val="24"/>
              </w:rPr>
              <w:t>Панинского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сельсовета (должностные лица), уполномоченные на осуществление муниципального контроля</w:t>
            </w:r>
          </w:p>
        </w:tc>
      </w:tr>
      <w:tr w:rsidR="009E551F" w:rsidTr="006E71F9">
        <w:trPr>
          <w:trHeight w:val="1"/>
        </w:trPr>
        <w:tc>
          <w:tcPr>
            <w:tcW w:w="674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26.12.2008 </w:t>
            </w:r>
            <w:r w:rsidRPr="009C498C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9C498C">
              <w:rPr>
                <w:rFonts w:ascii="Times New Roman" w:hAnsi="Times New Roman" w:cs="Times New Roman"/>
                <w:sz w:val="24"/>
                <w:szCs w:val="24"/>
              </w:rPr>
              <w:t xml:space="preserve"> 294-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ФЗ </w:t>
            </w:r>
            <w:r w:rsidRPr="009C49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Pr="009C498C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если иной порядок не установлен федеральным законом)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r w:rsidR="00EF19E2">
              <w:rPr>
                <w:rFonts w:ascii="Times New Roman CYR" w:hAnsi="Times New Roman CYR" w:cs="Times New Roman CYR"/>
                <w:sz w:val="24"/>
                <w:szCs w:val="24"/>
              </w:rPr>
              <w:t>Панинского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сельсовета (должностные лица), уполномоченные на осуществление муниципального контроля</w:t>
            </w:r>
          </w:p>
        </w:tc>
      </w:tr>
    </w:tbl>
    <w:p w:rsidR="009E551F" w:rsidRDefault="009E551F" w:rsidP="009E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E551F" w:rsidRDefault="009E551F" w:rsidP="009E5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>
        <w:rPr>
          <w:rFonts w:ascii="Times New Roman CYR" w:hAnsi="Times New Roman CYR" w:cs="Times New Roman CYR"/>
          <w:sz w:val="24"/>
          <w:szCs w:val="24"/>
        </w:rPr>
        <w:t>Проект плана мероприятий по профилактике нарушений на 2021 и 2022 годы</w:t>
      </w:r>
    </w:p>
    <w:p w:rsidR="009E551F" w:rsidRDefault="009E551F" w:rsidP="009E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4"/>
        <w:gridCol w:w="4961"/>
        <w:gridCol w:w="1700"/>
        <w:gridCol w:w="1979"/>
      </w:tblGrid>
      <w:tr w:rsidR="009E551F" w:rsidTr="006E71F9">
        <w:trPr>
          <w:trHeight w:val="1"/>
        </w:trPr>
        <w:tc>
          <w:tcPr>
            <w:tcW w:w="6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</w:p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4961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Наименование </w:t>
            </w:r>
          </w:p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 реализации</w:t>
            </w:r>
          </w:p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</w:t>
            </w:r>
          </w:p>
        </w:tc>
        <w:tc>
          <w:tcPr>
            <w:tcW w:w="1979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Ответственный</w:t>
            </w:r>
          </w:p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исполнитель</w:t>
            </w:r>
          </w:p>
        </w:tc>
      </w:tr>
      <w:tr w:rsidR="009E551F" w:rsidTr="006E71F9">
        <w:trPr>
          <w:trHeight w:val="1"/>
        </w:trPr>
        <w:tc>
          <w:tcPr>
            <w:tcW w:w="674" w:type="dxa"/>
            <w:tcBorders>
              <w:top w:val="single" w:sz="2" w:space="0" w:color="000000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Размещение на официальном сайте муниципального образования </w:t>
            </w:r>
            <w:r w:rsidRPr="009C49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19E2">
              <w:rPr>
                <w:rFonts w:ascii="Times New Roman CYR" w:hAnsi="Times New Roman CYR" w:cs="Times New Roman CYR"/>
                <w:sz w:val="24"/>
                <w:szCs w:val="24"/>
              </w:rPr>
              <w:t>Панинский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сельсовет</w:t>
            </w:r>
            <w:r w:rsidRPr="009C49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Медвенского района в информационно-телекоммуникационной сети </w:t>
            </w:r>
            <w:r w:rsidRPr="009C49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Интернет</w:t>
            </w:r>
            <w:r w:rsidRPr="009C49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  <w:proofErr w:type="gramEnd"/>
          </w:p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По мере необходимости (в случае отмены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действующих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или принятия новых НПА, мониторинг НПА ежемесячно)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4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r w:rsidR="00EF19E2">
              <w:rPr>
                <w:rFonts w:ascii="Times New Roman CYR" w:hAnsi="Times New Roman CYR" w:cs="Times New Roman CYR"/>
                <w:sz w:val="24"/>
                <w:szCs w:val="24"/>
              </w:rPr>
              <w:t>Панинского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сельсовета (должностные лица), уполномоченные на осуществление муниципального контроля</w:t>
            </w:r>
          </w:p>
        </w:tc>
      </w:tr>
      <w:tr w:rsidR="009E551F" w:rsidTr="006E71F9">
        <w:trPr>
          <w:trHeight w:val="1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E551F" w:rsidRDefault="009E551F" w:rsidP="00EF1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r w:rsidR="00EF19E2">
              <w:rPr>
                <w:rFonts w:ascii="Times New Roman CYR" w:hAnsi="Times New Roman CYR" w:cs="Times New Roman CYR"/>
                <w:sz w:val="24"/>
                <w:szCs w:val="24"/>
              </w:rPr>
              <w:t xml:space="preserve">Панинского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совета (должностные лица), уполномоченные на осуществление муниципального контроля</w:t>
            </w:r>
          </w:p>
        </w:tc>
      </w:tr>
      <w:tr w:rsidR="009E551F" w:rsidTr="006E71F9">
        <w:trPr>
          <w:trHeight w:val="1"/>
        </w:trPr>
        <w:tc>
          <w:tcPr>
            <w:tcW w:w="67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деятельности в сферах муниципального контроля и размещение на официальном сайте муниципального образования </w:t>
            </w:r>
            <w:r w:rsidRPr="009C49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19E2">
              <w:rPr>
                <w:rFonts w:ascii="Times New Roman CYR" w:hAnsi="Times New Roman CYR" w:cs="Times New Roman CYR"/>
                <w:sz w:val="24"/>
                <w:szCs w:val="24"/>
              </w:rPr>
              <w:t>Панинский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сельсовет</w:t>
            </w:r>
            <w:r w:rsidRPr="009C49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Медвенского района в информационно-телекоммуникационной сети </w:t>
            </w:r>
            <w:r w:rsidRPr="009C49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Интернет</w:t>
            </w:r>
            <w:r w:rsidRPr="009C49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таких нарушений</w:t>
            </w:r>
          </w:p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979" w:type="dxa"/>
            <w:tcBorders>
              <w:top w:val="single" w:sz="4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r w:rsidR="00EF19E2">
              <w:rPr>
                <w:rFonts w:ascii="Times New Roman CYR" w:hAnsi="Times New Roman CYR" w:cs="Times New Roman CYR"/>
                <w:sz w:val="24"/>
                <w:szCs w:val="24"/>
              </w:rPr>
              <w:t>Панинского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сельсовета (должностные лица), уполномоченные на осуществление муниципального контроля</w:t>
            </w:r>
          </w:p>
        </w:tc>
      </w:tr>
      <w:tr w:rsidR="009E551F" w:rsidTr="006E71F9">
        <w:trPr>
          <w:trHeight w:val="1"/>
        </w:trPr>
        <w:tc>
          <w:tcPr>
            <w:tcW w:w="674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26.12.2008 </w:t>
            </w:r>
            <w:r w:rsidRPr="009C498C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9C498C">
              <w:rPr>
                <w:rFonts w:ascii="Times New Roman" w:hAnsi="Times New Roman" w:cs="Times New Roman"/>
                <w:sz w:val="24"/>
                <w:szCs w:val="24"/>
              </w:rPr>
              <w:t>294-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ФЗ </w:t>
            </w:r>
            <w:r w:rsidRPr="009C49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Pr="009C498C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если иной порядок не установлен федеральным законом)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r w:rsidR="00EF19E2">
              <w:rPr>
                <w:rFonts w:ascii="Times New Roman CYR" w:hAnsi="Times New Roman CYR" w:cs="Times New Roman CYR"/>
                <w:sz w:val="24"/>
                <w:szCs w:val="24"/>
              </w:rPr>
              <w:t>Панинского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сельсовета (должностные лица), уполномоченные на осуществление муниципального контроля</w:t>
            </w:r>
          </w:p>
        </w:tc>
      </w:tr>
    </w:tbl>
    <w:p w:rsidR="009E551F" w:rsidRDefault="009E551F" w:rsidP="009E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E551F" w:rsidRDefault="009E551F" w:rsidP="009E5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Раздел 4. Оценка эффективности программы</w:t>
      </w:r>
    </w:p>
    <w:p w:rsidR="009E551F" w:rsidRDefault="009E551F" w:rsidP="009E55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E551F" w:rsidRDefault="009E551F" w:rsidP="009E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 CYR" w:hAnsi="Times New Roman CYR" w:cs="Times New Roman CYR"/>
          <w:sz w:val="24"/>
          <w:szCs w:val="24"/>
        </w:rPr>
        <w:t>Отчетные показатели на 2020 год</w:t>
      </w:r>
    </w:p>
    <w:p w:rsidR="009E551F" w:rsidRDefault="009E551F" w:rsidP="009E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40"/>
        <w:gridCol w:w="2330"/>
      </w:tblGrid>
      <w:tr w:rsidR="009E551F" w:rsidTr="006E71F9">
        <w:trPr>
          <w:trHeight w:val="1"/>
        </w:trPr>
        <w:tc>
          <w:tcPr>
            <w:tcW w:w="7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30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 показателя</w:t>
            </w:r>
          </w:p>
        </w:tc>
      </w:tr>
      <w:tr w:rsidR="009E551F" w:rsidTr="006E71F9">
        <w:trPr>
          <w:trHeight w:val="1"/>
        </w:trPr>
        <w:tc>
          <w:tcPr>
            <w:tcW w:w="7240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менее 50% опрошенных</w:t>
            </w:r>
          </w:p>
        </w:tc>
      </w:tr>
      <w:tr w:rsidR="009E551F" w:rsidTr="006E71F9">
        <w:trPr>
          <w:trHeight w:val="1"/>
        </w:trPr>
        <w:tc>
          <w:tcPr>
            <w:tcW w:w="7240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менее 50% опрошенных</w:t>
            </w:r>
          </w:p>
        </w:tc>
      </w:tr>
      <w:tr w:rsidR="009E551F" w:rsidTr="006E71F9">
        <w:trPr>
          <w:trHeight w:val="1"/>
        </w:trPr>
        <w:tc>
          <w:tcPr>
            <w:tcW w:w="7240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муниципального образования </w:t>
            </w:r>
            <w:r w:rsidRPr="009C49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19E2">
              <w:rPr>
                <w:rFonts w:ascii="Times New Roman CYR" w:hAnsi="Times New Roman CYR" w:cs="Times New Roman CYR"/>
                <w:sz w:val="24"/>
                <w:szCs w:val="24"/>
              </w:rPr>
              <w:t>Панинский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сельсовет</w:t>
            </w:r>
            <w:r w:rsidRPr="009C49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Медвенского района в информационно-телекоммуникационной сети </w:t>
            </w:r>
            <w:r w:rsidRPr="009C49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Интернет</w:t>
            </w:r>
            <w:r w:rsidRPr="009C4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менее 50% опрошенных</w:t>
            </w:r>
          </w:p>
        </w:tc>
      </w:tr>
      <w:tr w:rsidR="009E551F" w:rsidTr="006E71F9">
        <w:trPr>
          <w:trHeight w:val="1"/>
        </w:trPr>
        <w:tc>
          <w:tcPr>
            <w:tcW w:w="7240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муниципального образования </w:t>
            </w:r>
            <w:r w:rsidRPr="009C49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19E2">
              <w:rPr>
                <w:rFonts w:ascii="Times New Roman CYR" w:hAnsi="Times New Roman CYR" w:cs="Times New Roman CYR"/>
                <w:sz w:val="24"/>
                <w:szCs w:val="24"/>
              </w:rPr>
              <w:t>Панинский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сельсовет</w:t>
            </w:r>
            <w:r w:rsidRPr="009C49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Медвенского района в информационно-телекоммуникационной сети </w:t>
            </w:r>
            <w:r w:rsidRPr="009C49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Интернет</w:t>
            </w:r>
            <w:r w:rsidRPr="009C49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менее 50% опрошенных</w:t>
            </w:r>
          </w:p>
        </w:tc>
      </w:tr>
      <w:tr w:rsidR="009E551F" w:rsidTr="006E71F9">
        <w:trPr>
          <w:trHeight w:val="1"/>
        </w:trPr>
        <w:tc>
          <w:tcPr>
            <w:tcW w:w="7240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менее 50% опрошенных</w:t>
            </w:r>
          </w:p>
        </w:tc>
      </w:tr>
      <w:tr w:rsidR="009E551F" w:rsidTr="006E71F9">
        <w:trPr>
          <w:trHeight w:val="1"/>
        </w:trPr>
        <w:tc>
          <w:tcPr>
            <w:tcW w:w="7240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профилактических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программных мероприятий согласно перечню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менее 100% опрошенных</w:t>
            </w:r>
          </w:p>
        </w:tc>
      </w:tr>
    </w:tbl>
    <w:p w:rsidR="009E551F" w:rsidRDefault="009E551F" w:rsidP="009E55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E551F" w:rsidRDefault="009E551F" w:rsidP="009E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Оценка эффективности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профилактических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9E551F" w:rsidRPr="009C498C" w:rsidRDefault="009E551F" w:rsidP="009E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муниципального образования </w:t>
      </w:r>
      <w:r w:rsidRPr="009C498C">
        <w:rPr>
          <w:rFonts w:ascii="Times New Roman" w:hAnsi="Times New Roman" w:cs="Times New Roman"/>
          <w:sz w:val="24"/>
          <w:szCs w:val="24"/>
        </w:rPr>
        <w:t>«</w:t>
      </w:r>
      <w:r w:rsidR="00EF19E2">
        <w:rPr>
          <w:rFonts w:ascii="Times New Roman CYR" w:hAnsi="Times New Roman CYR" w:cs="Times New Roman CYR"/>
          <w:sz w:val="24"/>
          <w:szCs w:val="24"/>
        </w:rPr>
        <w:t>Панинский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сельсовет</w:t>
      </w:r>
      <w:r w:rsidRPr="009C498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Медвенского района в информационно-телекоммуникационной сети </w:t>
      </w:r>
      <w:r w:rsidRPr="009C498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Интернет</w:t>
      </w:r>
      <w:r w:rsidRPr="009C498C">
        <w:rPr>
          <w:rFonts w:ascii="Times New Roman" w:hAnsi="Times New Roman" w:cs="Times New Roman"/>
          <w:sz w:val="24"/>
          <w:szCs w:val="24"/>
        </w:rPr>
        <w:t>»</w:t>
      </w:r>
    </w:p>
    <w:p w:rsidR="009E551F" w:rsidRDefault="009E551F" w:rsidP="009E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E551F" w:rsidRDefault="009E551F" w:rsidP="009E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 CYR" w:hAnsi="Times New Roman CYR" w:cs="Times New Roman CYR"/>
          <w:sz w:val="24"/>
          <w:szCs w:val="24"/>
        </w:rPr>
        <w:t>Проект отчетных показателей на 2021 и 2022 годы.</w:t>
      </w:r>
    </w:p>
    <w:p w:rsidR="009E551F" w:rsidRDefault="009E551F" w:rsidP="009E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40"/>
        <w:gridCol w:w="2330"/>
      </w:tblGrid>
      <w:tr w:rsidR="009E551F" w:rsidTr="006E71F9">
        <w:trPr>
          <w:trHeight w:val="1"/>
        </w:trPr>
        <w:tc>
          <w:tcPr>
            <w:tcW w:w="72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30" w:type="dxa"/>
            <w:tcBorders>
              <w:top w:val="single" w:sz="8" w:space="0" w:color="00000A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 показателя</w:t>
            </w:r>
          </w:p>
        </w:tc>
      </w:tr>
      <w:tr w:rsidR="009E551F" w:rsidTr="006E71F9">
        <w:trPr>
          <w:trHeight w:val="1"/>
        </w:trPr>
        <w:tc>
          <w:tcPr>
            <w:tcW w:w="7240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менее 50% опрошенных</w:t>
            </w:r>
          </w:p>
        </w:tc>
      </w:tr>
      <w:tr w:rsidR="009E551F" w:rsidTr="006E71F9">
        <w:trPr>
          <w:trHeight w:val="1"/>
        </w:trPr>
        <w:tc>
          <w:tcPr>
            <w:tcW w:w="7240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менее 50% опрошенных</w:t>
            </w:r>
          </w:p>
        </w:tc>
      </w:tr>
      <w:tr w:rsidR="009E551F" w:rsidTr="006E71F9">
        <w:trPr>
          <w:trHeight w:val="1"/>
        </w:trPr>
        <w:tc>
          <w:tcPr>
            <w:tcW w:w="7240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муниципального образования </w:t>
            </w:r>
            <w:r w:rsidRPr="009C49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19E2">
              <w:rPr>
                <w:rFonts w:ascii="Times New Roman CYR" w:hAnsi="Times New Roman CYR" w:cs="Times New Roman CYR"/>
                <w:sz w:val="24"/>
                <w:szCs w:val="24"/>
              </w:rPr>
              <w:t>Панинский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сельсовет</w:t>
            </w:r>
            <w:r w:rsidRPr="009C498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Медвенского района в информационно-телекоммуникационной сети </w:t>
            </w:r>
            <w:r w:rsidRPr="009C49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Интернет</w:t>
            </w:r>
            <w:r w:rsidRPr="009C49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менее 50% опрошенных</w:t>
            </w:r>
          </w:p>
        </w:tc>
      </w:tr>
      <w:tr w:rsidR="009E551F" w:rsidTr="006E71F9">
        <w:trPr>
          <w:trHeight w:val="1"/>
        </w:trPr>
        <w:tc>
          <w:tcPr>
            <w:tcW w:w="7240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Pr="004316BC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316B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муниципального образования </w:t>
            </w:r>
            <w:r w:rsidRPr="00431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EF19E2">
              <w:rPr>
                <w:rFonts w:ascii="Times New Roman CYR" w:hAnsi="Times New Roman CYR" w:cs="Times New Roman CYR"/>
                <w:sz w:val="24"/>
                <w:szCs w:val="24"/>
              </w:rPr>
              <w:t>Панинский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сельсовет</w:t>
            </w:r>
            <w:r w:rsidRPr="004316B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Медвенского района в информационно-телекоммуникационной сети </w:t>
            </w:r>
            <w:r w:rsidRPr="004316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Интернет</w:t>
            </w:r>
            <w:r w:rsidRPr="004316B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Не менее 50% опрошенных</w:t>
            </w:r>
          </w:p>
        </w:tc>
      </w:tr>
      <w:tr w:rsidR="009E551F" w:rsidTr="006E71F9">
        <w:trPr>
          <w:trHeight w:val="1"/>
        </w:trPr>
        <w:tc>
          <w:tcPr>
            <w:tcW w:w="7240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Pr="004316BC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31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менее 50% опрошенных</w:t>
            </w:r>
          </w:p>
        </w:tc>
      </w:tr>
      <w:tr w:rsidR="009E551F" w:rsidTr="006E71F9">
        <w:trPr>
          <w:trHeight w:val="1"/>
        </w:trPr>
        <w:tc>
          <w:tcPr>
            <w:tcW w:w="7240" w:type="dxa"/>
            <w:tcBorders>
              <w:top w:val="single" w:sz="2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Pr="004316BC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316B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Выполнение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профилактических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программных мероприятий согласно перечню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8" w:space="0" w:color="00000A"/>
              <w:right w:val="single" w:sz="8" w:space="0" w:color="00000A"/>
            </w:tcBorders>
            <w:shd w:val="clear" w:color="000000" w:fill="FFFFFF"/>
          </w:tcPr>
          <w:p w:rsidR="009E551F" w:rsidRDefault="009E551F" w:rsidP="006E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менее 100% опрошенных</w:t>
            </w:r>
          </w:p>
        </w:tc>
      </w:tr>
    </w:tbl>
    <w:p w:rsidR="009E551F" w:rsidRDefault="009E551F" w:rsidP="009E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E551F" w:rsidRDefault="009E551F" w:rsidP="009E5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Раздел 5. Ресурсное обеспечение программ</w:t>
      </w:r>
    </w:p>
    <w:p w:rsidR="009E551F" w:rsidRDefault="009E551F" w:rsidP="009E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E551F" w:rsidRDefault="009E551F" w:rsidP="009E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9E551F" w:rsidRPr="004316BC" w:rsidRDefault="009E551F" w:rsidP="009E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Информационно-аналитическое обеспечение реализации Программы осуществляется с использованием официального сайта муниципального образования </w:t>
      </w:r>
      <w:r w:rsidRPr="004316BC">
        <w:rPr>
          <w:rFonts w:ascii="Times New Roman" w:hAnsi="Times New Roman" w:cs="Times New Roman"/>
          <w:sz w:val="24"/>
          <w:szCs w:val="24"/>
        </w:rPr>
        <w:t>«</w:t>
      </w:r>
      <w:r w:rsidR="00EF19E2">
        <w:rPr>
          <w:rFonts w:ascii="Times New Roman CYR" w:hAnsi="Times New Roman CYR" w:cs="Times New Roman CYR"/>
          <w:sz w:val="24"/>
          <w:szCs w:val="24"/>
        </w:rPr>
        <w:t>Панинский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сельсовет</w:t>
      </w:r>
      <w:r w:rsidRPr="004316B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Медвенского района в информационно-телекоммуникационной сети </w:t>
      </w:r>
      <w:r w:rsidRPr="004316B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Интернет</w:t>
      </w:r>
      <w:r w:rsidRPr="004316BC">
        <w:rPr>
          <w:rFonts w:ascii="Times New Roman" w:hAnsi="Times New Roman" w:cs="Times New Roman"/>
          <w:sz w:val="24"/>
          <w:szCs w:val="24"/>
        </w:rPr>
        <w:t>».</w:t>
      </w:r>
    </w:p>
    <w:p w:rsidR="009E551F" w:rsidRPr="004316BC" w:rsidRDefault="009E551F" w:rsidP="009E5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9E551F" w:rsidRPr="004316BC" w:rsidRDefault="009E551F" w:rsidP="009E551F">
      <w:pPr>
        <w:autoSpaceDE w:val="0"/>
        <w:autoSpaceDN w:val="0"/>
        <w:adjustRightInd w:val="0"/>
        <w:rPr>
          <w:rFonts w:ascii="Calibri" w:hAnsi="Calibri" w:cs="Calibri"/>
        </w:rPr>
      </w:pPr>
    </w:p>
    <w:p w:rsidR="009E551F" w:rsidRDefault="009E551F" w:rsidP="009E551F"/>
    <w:p w:rsidR="00F67078" w:rsidRPr="00CF26F8" w:rsidRDefault="00F67078" w:rsidP="00C33287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67078" w:rsidRPr="00CF26F8" w:rsidSect="00DE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287"/>
    <w:rsid w:val="00083A7E"/>
    <w:rsid w:val="002015FD"/>
    <w:rsid w:val="00321BA0"/>
    <w:rsid w:val="003C087F"/>
    <w:rsid w:val="004404DE"/>
    <w:rsid w:val="00457E0D"/>
    <w:rsid w:val="004A348D"/>
    <w:rsid w:val="004B5C4F"/>
    <w:rsid w:val="00624AB5"/>
    <w:rsid w:val="007E3CFD"/>
    <w:rsid w:val="0095056A"/>
    <w:rsid w:val="009E551F"/>
    <w:rsid w:val="00B63C7D"/>
    <w:rsid w:val="00BB06C0"/>
    <w:rsid w:val="00C33287"/>
    <w:rsid w:val="00CB3563"/>
    <w:rsid w:val="00CF26F8"/>
    <w:rsid w:val="00D00C11"/>
    <w:rsid w:val="00D47434"/>
    <w:rsid w:val="00DE662A"/>
    <w:rsid w:val="00E25AA3"/>
    <w:rsid w:val="00EF19E2"/>
    <w:rsid w:val="00F67078"/>
    <w:rsid w:val="00FB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2A"/>
  </w:style>
  <w:style w:type="paragraph" w:styleId="1">
    <w:name w:val="heading 1"/>
    <w:basedOn w:val="a"/>
    <w:next w:val="a"/>
    <w:link w:val="10"/>
    <w:qFormat/>
    <w:rsid w:val="00C332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3328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A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287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C3328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Содержимое таблицы"/>
    <w:basedOn w:val="a"/>
    <w:rsid w:val="00C3328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nformat">
    <w:name w:val="ConsPlusNonformat"/>
    <w:rsid w:val="00C332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C3328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C3328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332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33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footer"/>
    <w:basedOn w:val="a"/>
    <w:link w:val="a7"/>
    <w:rsid w:val="00C332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C3328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C332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C33287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C33287"/>
  </w:style>
  <w:style w:type="paragraph" w:customStyle="1" w:styleId="TimesNewRoman14">
    <w:name w:val="Times New Roman 14 пт"/>
    <w:link w:val="TimesNewRoman140"/>
    <w:rsid w:val="00C33287"/>
    <w:pPr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TimesNewRoman140">
    <w:name w:val="Times New Roman 14 пт Знак"/>
    <w:basedOn w:val="a0"/>
    <w:link w:val="TimesNewRoman14"/>
    <w:rsid w:val="00C33287"/>
    <w:rPr>
      <w:rFonts w:ascii="Times New Roman" w:eastAsia="Times New Roman" w:hAnsi="Times New Roman" w:cs="Arial"/>
      <w:sz w:val="28"/>
      <w:szCs w:val="20"/>
    </w:rPr>
  </w:style>
  <w:style w:type="character" w:styleId="ab">
    <w:name w:val="Hyperlink"/>
    <w:basedOn w:val="a0"/>
    <w:rsid w:val="00C33287"/>
    <w:rPr>
      <w:color w:val="0000FF"/>
      <w:u w:val="single"/>
    </w:rPr>
  </w:style>
  <w:style w:type="paragraph" w:customStyle="1" w:styleId="FR1">
    <w:name w:val="FR1"/>
    <w:rsid w:val="00C33287"/>
    <w:pPr>
      <w:widowControl w:val="0"/>
      <w:suppressAutoHyphens/>
      <w:spacing w:before="60" w:after="0" w:line="420" w:lineRule="auto"/>
      <w:ind w:left="560" w:right="1200"/>
      <w:jc w:val="center"/>
    </w:pPr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paragraph" w:styleId="ac">
    <w:name w:val="No Spacing"/>
    <w:qFormat/>
    <w:rsid w:val="00C33287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C3328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24A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ody Text"/>
    <w:basedOn w:val="a"/>
    <w:link w:val="af"/>
    <w:rsid w:val="00624AB5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624AB5"/>
    <w:rPr>
      <w:rFonts w:ascii="Arial" w:eastAsia="Lucida Sans Unicode" w:hAnsi="Arial" w:cs="Times New Roman"/>
      <w:kern w:val="1"/>
      <w:sz w:val="24"/>
      <w:szCs w:val="24"/>
      <w:lang w:eastAsia="ar-SA"/>
    </w:rPr>
  </w:style>
  <w:style w:type="character" w:customStyle="1" w:styleId="21">
    <w:name w:val="Основной текст (2)_"/>
    <w:basedOn w:val="a0"/>
    <w:rsid w:val="00D00C11"/>
    <w:rPr>
      <w:kern w:val="1"/>
      <w:sz w:val="28"/>
      <w:szCs w:val="28"/>
      <w:lang w:val="ru-RU" w:eastAsia="ar-SA" w:bidi="ar-SA"/>
    </w:rPr>
  </w:style>
  <w:style w:type="character" w:styleId="af0">
    <w:name w:val="Strong"/>
    <w:qFormat/>
    <w:rsid w:val="00D00C11"/>
    <w:rPr>
      <w:b/>
      <w:bCs/>
    </w:rPr>
  </w:style>
  <w:style w:type="paragraph" w:customStyle="1" w:styleId="ConsPlusDocList">
    <w:name w:val="  ConsPlusDocList"/>
    <w:next w:val="a"/>
    <w:rsid w:val="00D00C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rmal0">
    <w:name w:val="  ConsPlusNormal"/>
    <w:rsid w:val="00D00C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22">
    <w:name w:val="Основной текст (2)"/>
    <w:basedOn w:val="a"/>
    <w:rsid w:val="00D00C11"/>
    <w:pPr>
      <w:widowControl w:val="0"/>
      <w:shd w:val="clear" w:color="auto" w:fill="FFFFFF"/>
      <w:overflowPunct w:val="0"/>
      <w:spacing w:before="240" w:after="0" w:line="322" w:lineRule="exact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210">
    <w:name w:val="Основной текст (2)1"/>
    <w:basedOn w:val="a"/>
    <w:rsid w:val="00D00C11"/>
    <w:pPr>
      <w:widowControl w:val="0"/>
      <w:shd w:val="clear" w:color="auto" w:fill="FFFFFF"/>
      <w:spacing w:after="540" w:line="274" w:lineRule="exact"/>
    </w:pPr>
    <w:rPr>
      <w:rFonts w:ascii="Arial" w:eastAsia="Arial Unicode MS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3446">
                  <w:marLeft w:val="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1445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2631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Амосовского сельсовета</Company>
  <LinksUpToDate>false</LinksUpToDate>
  <CharactersWithSpaces>17596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-=-</dc:creator>
  <cp:lastModifiedBy>Андимистрация Панино</cp:lastModifiedBy>
  <cp:revision>2</cp:revision>
  <dcterms:created xsi:type="dcterms:W3CDTF">2020-02-10T08:34:00Z</dcterms:created>
  <dcterms:modified xsi:type="dcterms:W3CDTF">2020-02-10T08:34:00Z</dcterms:modified>
</cp:coreProperties>
</file>