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госреестра недвижимости Кадастровая палата должна в течение трех </w:t>
      </w:r>
      <w:r w:rsidR="00307CC2">
        <w:rPr>
          <w:rFonts w:ascii="Times New Roman" w:hAnsi="Times New Roman" w:cs="Times New Roman"/>
          <w:iCs/>
          <w:sz w:val="28"/>
          <w:szCs w:val="28"/>
        </w:rPr>
        <w:t>рабочих дней</w:t>
      </w:r>
      <w:bookmarkStart w:id="0" w:name="_GoBack"/>
      <w:bookmarkEnd w:id="0"/>
    </w:p>
    <w:p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регионов России могли получать выписки из госреестра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p>
    <w:p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недвижимостибыло выданоКадастровой палатой</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061E36" w:rsidRDefault="00887B47"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тратили на получение выписки из госреестра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w:t>
      </w:r>
      <w:r w:rsidRPr="00656986">
        <w:rPr>
          <w:rFonts w:ascii="Times New Roman" w:hAnsi="Times New Roman" w:cs="Times New Roman"/>
          <w:b/>
          <w:sz w:val="28"/>
          <w:szCs w:val="28"/>
        </w:rPr>
        <w:lastRenderedPageBreak/>
        <w:t xml:space="preserve">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9B6361"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Там, где это возможно, процесс формирова</w:t>
      </w:r>
      <w:r>
        <w:rPr>
          <w:rFonts w:ascii="Times New Roman" w:hAnsi="Times New Roman"/>
          <w:i/>
          <w:color w:val="000000" w:themeColor="text1"/>
          <w:sz w:val="28"/>
          <w:szCs w:val="28"/>
        </w:rPr>
        <w:t xml:space="preserve">ния выписок был автоматизирован, - </w:t>
      </w:r>
      <w:r w:rsidRPr="006C75A5">
        <w:rPr>
          <w:rFonts w:ascii="Times New Roman" w:hAnsi="Times New Roman"/>
          <w:color w:val="000000" w:themeColor="text1"/>
          <w:sz w:val="28"/>
          <w:szCs w:val="28"/>
        </w:rPr>
        <w:t>рассказывает</w:t>
      </w:r>
      <w:r>
        <w:rPr>
          <w:rFonts w:ascii="Times New Roman" w:eastAsia="Times New Roman" w:hAnsi="Times New Roman"/>
          <w:b/>
          <w:bCs/>
          <w:color w:val="000000" w:themeColor="text1"/>
          <w:sz w:val="28"/>
          <w:szCs w:val="28"/>
          <w:lang w:eastAsia="ru-RU"/>
        </w:rPr>
        <w:t>з</w:t>
      </w:r>
      <w:r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Pr>
          <w:rFonts w:ascii="Times New Roman" w:eastAsia="Times New Roman" w:hAnsi="Times New Roman"/>
          <w:b/>
          <w:bCs/>
          <w:color w:val="000000" w:themeColor="text1"/>
          <w:sz w:val="28"/>
          <w:szCs w:val="28"/>
          <w:lang w:eastAsia="ru-RU"/>
        </w:rPr>
        <w:t xml:space="preserve">рослав </w:t>
      </w:r>
      <w:r w:rsidRPr="00661B29">
        <w:rPr>
          <w:rFonts w:ascii="Times New Roman" w:eastAsia="Times New Roman" w:hAnsi="Times New Roman"/>
          <w:b/>
          <w:bCs/>
          <w:color w:val="000000" w:themeColor="text1"/>
          <w:sz w:val="28"/>
          <w:szCs w:val="28"/>
          <w:lang w:eastAsia="ru-RU"/>
        </w:rPr>
        <w:t>Логунов</w:t>
      </w:r>
      <w:r>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
          <w:bCs/>
          <w:color w:val="000000" w:themeColor="text1"/>
          <w:sz w:val="28"/>
          <w:szCs w:val="28"/>
          <w:lang w:eastAsia="ru-RU"/>
        </w:rPr>
        <w:noBreakHyphen/>
      </w:r>
      <w:r w:rsidRPr="00661B29">
        <w:rPr>
          <w:rFonts w:ascii="Times New Roman" w:hAnsi="Times New Roman"/>
          <w:i/>
          <w:color w:val="000000" w:themeColor="text1"/>
          <w:sz w:val="28"/>
          <w:szCs w:val="28"/>
        </w:rPr>
        <w:t xml:space="preserve"> Так</w:t>
      </w: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Pr>
          <w:rFonts w:ascii="Times New Roman" w:hAnsi="Times New Roman"/>
          <w:i/>
          <w:color w:val="000000" w:themeColor="text1"/>
          <w:sz w:val="28"/>
          <w:szCs w:val="28"/>
        </w:rPr>
        <w:t xml:space="preserve">его </w:t>
      </w:r>
      <w:r w:rsidRPr="00661B29">
        <w:rPr>
          <w:rFonts w:ascii="Times New Roman" w:hAnsi="Times New Roman"/>
          <w:i/>
          <w:color w:val="000000" w:themeColor="text1"/>
          <w:sz w:val="28"/>
          <w:szCs w:val="28"/>
        </w:rPr>
        <w:t xml:space="preserve">подготовку уходило </w:t>
      </w:r>
      <w:r>
        <w:rPr>
          <w:rFonts w:ascii="Times New Roman" w:hAnsi="Times New Roman"/>
          <w:i/>
          <w:color w:val="000000" w:themeColor="text1"/>
          <w:sz w:val="28"/>
          <w:szCs w:val="28"/>
        </w:rPr>
        <w:t>до</w:t>
      </w:r>
      <w:r w:rsidRPr="00661B29">
        <w:rPr>
          <w:rFonts w:ascii="Times New Roman" w:hAnsi="Times New Roman"/>
          <w:i/>
          <w:color w:val="000000" w:themeColor="text1"/>
          <w:sz w:val="28"/>
          <w:szCs w:val="28"/>
        </w:rPr>
        <w:t xml:space="preserve"> 15 дней</w:t>
      </w: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 xml:space="preserve">иректор Кадастровой палаты по Оренбургской </w:t>
      </w:r>
      <w:proofErr w:type="spellStart"/>
      <w:r w:rsidRPr="00DD2E07">
        <w:rPr>
          <w:rFonts w:ascii="Times New Roman" w:hAnsi="Times New Roman" w:cs="Times New Roman"/>
          <w:b/>
          <w:sz w:val="28"/>
          <w:szCs w:val="28"/>
        </w:rPr>
        <w:t>областиНиколай</w:t>
      </w:r>
      <w:proofErr w:type="spellEnd"/>
      <w:r w:rsidRPr="00DD2E07">
        <w:rPr>
          <w:rFonts w:ascii="Times New Roman" w:hAnsi="Times New Roman" w:cs="Times New Roman"/>
          <w:b/>
          <w:sz w:val="28"/>
          <w:szCs w:val="28"/>
        </w:rPr>
        <w:t xml:space="preserve">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w:t>
      </w:r>
      <w:r w:rsidRPr="001934AE">
        <w:rPr>
          <w:rFonts w:ascii="Times New Roman" w:hAnsi="Times New Roman" w:cs="Times New Roman"/>
          <w:sz w:val="28"/>
          <w:szCs w:val="28"/>
        </w:rPr>
        <w:lastRenderedPageBreak/>
        <w:t xml:space="preserve">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Pr>
          <w:rFonts w:ascii="Times New Roman" w:hAnsi="Times New Roman"/>
          <w:b/>
          <w:color w:val="000000" w:themeColor="text1"/>
          <w:sz w:val="28"/>
          <w:szCs w:val="28"/>
        </w:rPr>
        <w:t>заместитель директораКадастровой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Выписка из ЕГРН – единственный документ, подтверждающий право собственности на недвижимость, источник достоверной и объективной информации о ней.Чаще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lastRenderedPageBreak/>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4"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5"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госреестра недвижимости время ожидания сокращается до нескольких минут.</w:t>
      </w:r>
    </w:p>
    <w:p w:rsidR="00646579" w:rsidRDefault="00646579"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661B29" w:rsidRPr="0086033D" w:rsidRDefault="00661B29" w:rsidP="000E18F5">
      <w:pPr>
        <w:spacing w:line="360" w:lineRule="auto"/>
        <w:jc w:val="both"/>
        <w:rPr>
          <w:rFonts w:ascii="Times New Roman" w:hAnsi="Times New Roman" w:cs="Times New Roman"/>
          <w:sz w:val="28"/>
          <w:szCs w:val="28"/>
        </w:rPr>
      </w:pPr>
    </w:p>
    <w:sectPr w:rsidR="00661B29" w:rsidRPr="0086033D" w:rsidSect="00705AAE">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07CC2"/>
    <w:rsid w:val="00313A43"/>
    <w:rsid w:val="003761C5"/>
    <w:rsid w:val="003B0DC6"/>
    <w:rsid w:val="003F5B61"/>
    <w:rsid w:val="00473F91"/>
    <w:rsid w:val="00534479"/>
    <w:rsid w:val="005B3E79"/>
    <w:rsid w:val="00646579"/>
    <w:rsid w:val="00652EF4"/>
    <w:rsid w:val="00656986"/>
    <w:rsid w:val="00661B29"/>
    <w:rsid w:val="006A5876"/>
    <w:rsid w:val="006C75A5"/>
    <w:rsid w:val="00705AAE"/>
    <w:rsid w:val="00747D38"/>
    <w:rsid w:val="00754C6F"/>
    <w:rsid w:val="00780324"/>
    <w:rsid w:val="007956F5"/>
    <w:rsid w:val="007B3201"/>
    <w:rsid w:val="00835DD0"/>
    <w:rsid w:val="00855E63"/>
    <w:rsid w:val="0086033D"/>
    <w:rsid w:val="00866B9D"/>
    <w:rsid w:val="00887B47"/>
    <w:rsid w:val="008E65CF"/>
    <w:rsid w:val="009138C6"/>
    <w:rsid w:val="0098238E"/>
    <w:rsid w:val="009B6361"/>
    <w:rsid w:val="00B4463C"/>
    <w:rsid w:val="00BA70ED"/>
    <w:rsid w:val="00BC73B6"/>
    <w:rsid w:val="00C9267E"/>
    <w:rsid w:val="00D32D9C"/>
    <w:rsid w:val="00D52864"/>
    <w:rsid w:val="00DD2E07"/>
    <w:rsid w:val="00F458BB"/>
    <w:rsid w:val="00F64487"/>
    <w:rsid w:val="00FB7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spv.kadastr.ru/" TargetMode="External"/><Relationship Id="rId4"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Андимистрация Панино</cp:lastModifiedBy>
  <cp:revision>2</cp:revision>
  <cp:lastPrinted>2020-02-04T08:17:00Z</cp:lastPrinted>
  <dcterms:created xsi:type="dcterms:W3CDTF">2020-02-04T08:17:00Z</dcterms:created>
  <dcterms:modified xsi:type="dcterms:W3CDTF">2020-02-04T08:17:00Z</dcterms:modified>
</cp:coreProperties>
</file>