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06" w:rsidRPr="00231155" w:rsidRDefault="00B67006" w:rsidP="00B670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155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B67006" w:rsidRPr="00231155" w:rsidRDefault="00B67006" w:rsidP="00B670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КУРСКАЯ ОБЛАСТЬ </w:t>
      </w:r>
      <w:r w:rsidRPr="00231155">
        <w:rPr>
          <w:rFonts w:ascii="Times New Roman" w:hAnsi="Times New Roman" w:cs="Times New Roman"/>
          <w:b/>
          <w:sz w:val="36"/>
          <w:szCs w:val="36"/>
        </w:rPr>
        <w:t xml:space="preserve">МЕДВЕНСКИЙ РАЙОН </w:t>
      </w:r>
    </w:p>
    <w:p w:rsidR="00B67006" w:rsidRPr="00231155" w:rsidRDefault="00B67006" w:rsidP="00B670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155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b/>
          <w:sz w:val="36"/>
          <w:szCs w:val="36"/>
        </w:rPr>
        <w:t>ПАНИНСКОГО</w:t>
      </w:r>
      <w:r w:rsidRPr="00231155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B67006" w:rsidRPr="00231155" w:rsidRDefault="00B67006" w:rsidP="00B670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7006" w:rsidRPr="00165CA6" w:rsidRDefault="004D0EF3" w:rsidP="00B670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67006" w:rsidRPr="006A0A9A" w:rsidRDefault="00B67006" w:rsidP="00B670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67006" w:rsidRDefault="00CF7E01" w:rsidP="001658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F7E7E"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197E83" w:rsidRPr="002F7E7E">
        <w:rPr>
          <w:rFonts w:ascii="Times New Roman" w:eastAsia="Times New Roman" w:hAnsi="Times New Roman"/>
          <w:b/>
          <w:sz w:val="28"/>
          <w:szCs w:val="28"/>
        </w:rPr>
        <w:t>27</w:t>
      </w:r>
      <w:r w:rsidR="00394D42" w:rsidRPr="002F7E7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97E83" w:rsidRPr="002F7E7E">
        <w:rPr>
          <w:rFonts w:ascii="Times New Roman" w:eastAsia="Times New Roman" w:hAnsi="Times New Roman"/>
          <w:b/>
          <w:sz w:val="28"/>
          <w:szCs w:val="28"/>
        </w:rPr>
        <w:t>ноября</w:t>
      </w:r>
      <w:r w:rsidRPr="002F7E7E">
        <w:rPr>
          <w:rFonts w:ascii="Times New Roman" w:eastAsia="Times New Roman" w:hAnsi="Times New Roman"/>
          <w:b/>
          <w:sz w:val="28"/>
          <w:szCs w:val="28"/>
        </w:rPr>
        <w:t xml:space="preserve"> 2019</w:t>
      </w:r>
      <w:r w:rsidR="00B67006" w:rsidRPr="002F7E7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6581B" w:rsidRPr="002F7E7E">
        <w:rPr>
          <w:rFonts w:ascii="Times New Roman" w:eastAsia="Times New Roman" w:hAnsi="Times New Roman"/>
          <w:b/>
          <w:sz w:val="28"/>
          <w:szCs w:val="28"/>
        </w:rPr>
        <w:t>года</w:t>
      </w:r>
      <w:r w:rsidR="00B22890" w:rsidRPr="002F7E7E">
        <w:rPr>
          <w:rFonts w:ascii="Times New Roman" w:eastAsia="Times New Roman" w:hAnsi="Times New Roman"/>
          <w:b/>
          <w:sz w:val="28"/>
          <w:szCs w:val="28"/>
        </w:rPr>
        <w:t xml:space="preserve"> № </w:t>
      </w:r>
      <w:r w:rsidR="006D64E8" w:rsidRPr="002F7E7E">
        <w:rPr>
          <w:rFonts w:ascii="Times New Roman" w:eastAsia="Times New Roman" w:hAnsi="Times New Roman"/>
          <w:b/>
          <w:sz w:val="28"/>
          <w:szCs w:val="28"/>
        </w:rPr>
        <w:t>136</w:t>
      </w:r>
      <w:r w:rsidR="004D0EF3" w:rsidRPr="002F7E7E">
        <w:rPr>
          <w:rFonts w:ascii="Times New Roman" w:eastAsia="Times New Roman" w:hAnsi="Times New Roman"/>
          <w:b/>
          <w:sz w:val="28"/>
          <w:szCs w:val="28"/>
        </w:rPr>
        <w:t>-п</w:t>
      </w:r>
      <w:r w:rsidR="00197E83" w:rsidRPr="002F7E7E">
        <w:rPr>
          <w:rFonts w:ascii="Times New Roman" w:eastAsia="Times New Roman" w:hAnsi="Times New Roman"/>
          <w:b/>
          <w:sz w:val="28"/>
          <w:szCs w:val="28"/>
        </w:rPr>
        <w:t>а</w:t>
      </w:r>
    </w:p>
    <w:p w:rsidR="002F7E7E" w:rsidRPr="002F7E7E" w:rsidRDefault="002F7E7E" w:rsidP="001658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D64E8" w:rsidRPr="002F7E7E" w:rsidRDefault="002F7E7E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2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D64E8" w:rsidRPr="002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Порядке увольнения (освобождения от</w:t>
      </w:r>
      <w:proofErr w:type="gramEnd"/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должности) в связи с утратой доверия лиц,</w:t>
      </w:r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2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замещающих</w:t>
      </w:r>
      <w:proofErr w:type="gramEnd"/>
      <w:r w:rsidRPr="002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должности муниципальной службы</w:t>
      </w:r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2F7E7E" w:rsidRPr="002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Администрации Панинского</w:t>
      </w:r>
      <w:r w:rsidRPr="002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сельсовета</w:t>
      </w:r>
    </w:p>
    <w:p w:rsidR="006D64E8" w:rsidRPr="002F7E7E" w:rsidRDefault="002F7E7E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Медвенского района»</w:t>
      </w:r>
    </w:p>
    <w:p w:rsidR="002F7E7E" w:rsidRDefault="002F7E7E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F7E7E" w:rsidRDefault="002F7E7E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F7E7E" w:rsidRPr="006D64E8" w:rsidRDefault="002F7E7E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13.1. статьей 15 Федерального закона РФ </w:t>
      </w:r>
      <w:proofErr w:type="gramStart"/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25.12.2008 № 273-ФЗ «О противодействии коррупции», руководствуясь</w:t>
      </w:r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статьями 14.1, 15, 27,27.1 Федерального закона РФ от 02.03.2007г. № 25-ФЗ «О</w:t>
      </w:r>
      <w:r w:rsid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службе в Росси</w:t>
      </w:r>
      <w:r w:rsid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йской Федерации», </w:t>
      </w:r>
      <w:r w:rsidR="00B34C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Панинского</w:t>
      </w: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Медвенского района</w:t>
      </w:r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Start"/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твердить прилагаемый Порядок увольнения (освобождения от</w:t>
      </w:r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должности) в связи с утратой доверия лиц, замещающих должности</w:t>
      </w:r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службы в</w:t>
      </w:r>
      <w:r w:rsid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Панинского</w:t>
      </w: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Медвенского района.</w:t>
      </w:r>
    </w:p>
    <w:p w:rsidR="006D64E8" w:rsidRPr="002F7E7E" w:rsidRDefault="002F7E7E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Начальнику отдела по работе с обращениями, делопроизводству и кадровым вопросам Панинского </w:t>
      </w:r>
      <w:r w:rsidR="006D64E8"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Медвенского района Е.Н.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Мерцаловой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64E8"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ознакомить с настоящим постановлением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64E8"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Панинского </w:t>
      </w:r>
      <w:r w:rsidR="006D64E8"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64E8"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Медвенского района.</w:t>
      </w:r>
    </w:p>
    <w:p w:rsidR="006D64E8" w:rsidRPr="002F7E7E" w:rsidRDefault="002F7E7E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6D64E8"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подписания и</w:t>
      </w:r>
    </w:p>
    <w:p w:rsidR="006D64E8" w:rsidRPr="002F7E7E" w:rsidRDefault="006D64E8" w:rsidP="006D6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подлежит размещению на официальном </w:t>
      </w:r>
      <w:proofErr w:type="gramStart"/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proofErr w:type="gramEnd"/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«Панинский </w:t>
      </w: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сельсовет» Медвенского района Курской области в сети</w:t>
      </w:r>
      <w:r w:rsid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7E7E">
        <w:rPr>
          <w:rFonts w:ascii="Times New Roman" w:eastAsia="Times New Roman" w:hAnsi="Times New Roman" w:cs="Times New Roman"/>
          <w:color w:val="000000"/>
          <w:sz w:val="28"/>
          <w:szCs w:val="28"/>
        </w:rPr>
        <w:t>«Интернет».</w:t>
      </w:r>
    </w:p>
    <w:p w:rsidR="009B0848" w:rsidRPr="002F7E7E" w:rsidRDefault="009B0848" w:rsidP="002F7E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E7E" w:rsidRDefault="009B0848" w:rsidP="009B0848">
      <w:pPr>
        <w:shd w:val="clear" w:color="auto" w:fill="FFFFFF"/>
        <w:spacing w:line="274" w:lineRule="exact"/>
        <w:ind w:right="-10545" w:firstLine="542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7E7E">
        <w:rPr>
          <w:rFonts w:ascii="Times New Roman" w:hAnsi="Times New Roman" w:cs="Times New Roman"/>
          <w:spacing w:val="-2"/>
          <w:sz w:val="28"/>
          <w:szCs w:val="28"/>
        </w:rPr>
        <w:br/>
      </w:r>
    </w:p>
    <w:p w:rsidR="002F7E7E" w:rsidRDefault="002F7E7E" w:rsidP="009B0848">
      <w:pPr>
        <w:shd w:val="clear" w:color="auto" w:fill="FFFFFF"/>
        <w:spacing w:line="274" w:lineRule="exact"/>
        <w:ind w:right="-10545" w:firstLine="542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F7E7E" w:rsidRDefault="002F7E7E" w:rsidP="009B0848">
      <w:pPr>
        <w:shd w:val="clear" w:color="auto" w:fill="FFFFFF"/>
        <w:spacing w:line="274" w:lineRule="exact"/>
        <w:ind w:right="-10545" w:firstLine="542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B0848" w:rsidRPr="002F7E7E" w:rsidRDefault="009B0848" w:rsidP="009B0848">
      <w:pPr>
        <w:shd w:val="clear" w:color="auto" w:fill="FFFFFF"/>
        <w:spacing w:line="274" w:lineRule="exact"/>
        <w:ind w:right="-10545" w:firstLine="5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F7E7E">
        <w:rPr>
          <w:rFonts w:ascii="Times New Roman" w:hAnsi="Times New Roman" w:cs="Times New Roman"/>
          <w:spacing w:val="-2"/>
          <w:sz w:val="28"/>
          <w:szCs w:val="28"/>
        </w:rPr>
        <w:t>Глава сельсовета</w:t>
      </w:r>
      <w:r w:rsidRPr="002F7E7E">
        <w:rPr>
          <w:rFonts w:ascii="Times New Roman" w:eastAsia="Arial" w:hAnsi="Times New Roman" w:cs="Times New Roman"/>
          <w:i/>
          <w:iCs/>
          <w:spacing w:val="-2"/>
          <w:sz w:val="28"/>
          <w:szCs w:val="28"/>
        </w:rPr>
        <w:tab/>
        <w:t xml:space="preserve">                                                                       </w:t>
      </w:r>
      <w:r w:rsidRPr="002F7E7E">
        <w:rPr>
          <w:rFonts w:ascii="Times New Roman" w:hAnsi="Times New Roman" w:cs="Times New Roman"/>
          <w:spacing w:val="-4"/>
          <w:sz w:val="28"/>
          <w:szCs w:val="28"/>
        </w:rPr>
        <w:t>Н.В.Епишев</w:t>
      </w:r>
    </w:p>
    <w:p w:rsidR="006D64E8" w:rsidRPr="00B67006" w:rsidRDefault="009B0848" w:rsidP="006D64E8">
      <w:pPr>
        <w:spacing w:line="317" w:lineRule="exact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br w:type="page"/>
      </w:r>
    </w:p>
    <w:p w:rsidR="006D64E8" w:rsidRPr="006D64E8" w:rsidRDefault="006D64E8" w:rsidP="002F7E7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Утверждено</w:t>
      </w:r>
    </w:p>
    <w:p w:rsidR="006D64E8" w:rsidRPr="006D64E8" w:rsidRDefault="006D64E8" w:rsidP="002F7E7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постановлением Администрации</w:t>
      </w:r>
    </w:p>
    <w:p w:rsidR="006D64E8" w:rsidRPr="006D64E8" w:rsidRDefault="002F7E7E" w:rsidP="002F7E7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Панинского</w:t>
      </w:r>
      <w:r w:rsidR="006D64E8"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сельсовета</w:t>
      </w:r>
    </w:p>
    <w:p w:rsidR="006D64E8" w:rsidRPr="006D64E8" w:rsidRDefault="006D64E8" w:rsidP="002F7E7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Медвенского района</w:t>
      </w:r>
    </w:p>
    <w:p w:rsidR="006D64E8" w:rsidRDefault="002F7E7E" w:rsidP="002F7E7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от 27.11.2019 года № 136</w:t>
      </w:r>
      <w:r w:rsidR="006D64E8"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-па</w:t>
      </w:r>
    </w:p>
    <w:p w:rsidR="002F7E7E" w:rsidRPr="006D64E8" w:rsidRDefault="002F7E7E" w:rsidP="002F7E7E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6D64E8" w:rsidRPr="002F7E7E" w:rsidRDefault="006D64E8" w:rsidP="002F7E7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2F7E7E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Порядок увольнения (освобождения от должности) в связи с утратой</w:t>
      </w:r>
    </w:p>
    <w:p w:rsidR="006D64E8" w:rsidRPr="002F7E7E" w:rsidRDefault="006D64E8" w:rsidP="002F7E7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2F7E7E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доверия лиц, замещающих должности муниципальной службы </w:t>
      </w:r>
      <w:proofErr w:type="gramStart"/>
      <w:r w:rsidRPr="002F7E7E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в</w:t>
      </w:r>
      <w:proofErr w:type="gramEnd"/>
    </w:p>
    <w:p w:rsidR="006D64E8" w:rsidRPr="002F7E7E" w:rsidRDefault="002F7E7E" w:rsidP="002F7E7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2F7E7E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Администрации Панинского</w:t>
      </w:r>
      <w:r w:rsidR="006D64E8" w:rsidRPr="002F7E7E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сельсовета Медвенского района</w:t>
      </w:r>
    </w:p>
    <w:p w:rsidR="002F7E7E" w:rsidRDefault="002F7E7E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F7E7E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Настоящий Порядок разработан и принят в целях соблюдения лицами,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замещающими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должности муниципальной службы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в Администрации</w:t>
      </w:r>
      <w:r w:rsidR="002F7E7E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proofErr w:type="spellStart"/>
      <w:r w:rsidR="002F7E7E">
        <w:rPr>
          <w:rFonts w:ascii="yandex-sans" w:eastAsia="Times New Roman" w:hAnsi="yandex-sans" w:cs="Times New Roman"/>
          <w:color w:val="000000"/>
          <w:sz w:val="24"/>
          <w:szCs w:val="24"/>
        </w:rPr>
        <w:t>Па</w:t>
      </w: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Нижнереутчанского</w:t>
      </w:r>
      <w:proofErr w:type="spell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сельсовета Медвенского района, ограничений, запретов и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требований о предотвращении или об урегулировании конфликта интересов и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исполнения обязанностей, установленных Федеральным законом от 25.12.2008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№ 273-ФЗ «О противодействии коррупции».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За несоблюдение муниципальным служащим ограничений и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запретов,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требований о предотвращении или об урегулировании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конфликта интересов и неисполнение обязанностей, установленных в целях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противодействия коррупции Федеральным законом от 02.03.2007 № 25-ФЗ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«О муниципальной службе в Российской Федерации» (далее - закон о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муниципальной службе), Федеральным законом от 25.12.2008 № 273-ФЗ «О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противодействии коррупции» (далее - закон о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коррупции), другими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федеральными законами, лица, замещающие должности муниципальной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службы в Администрации поселения, подлежат увольнению в связи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с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утратой доверия.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1 Муниципальный служащий подлежит увольнению в связи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с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утратой доверия в случаях: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а) непредставления муниципальным служащим сведений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своих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доходах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,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расходах, об имуществе и обязательствах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имущественного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характера, а также о доходах, расходах, об имуществе и обязательствах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имущественного характера, своих супруги (супруга) и несовершеннолетних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детей, либо представление заведомо недостоверных или неполных сведений;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б) непринятие муниципальным служащим, являющимся стороной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конфликта интересов, мер по предотвращению или урегулированию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конфликта интересов;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в)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непринятия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муниципальным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служащим,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являющимся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представителем нанимателя, которому стало известно о возникновении у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подчиненного ему муниципального служащего личной заинтересованности,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которая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приводит или может привести к конфликту интересов, мер по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предотвращению или урегулированию конфликта интересов.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2 Увольнение в связи с утратой доверия применяется на основании: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а) доклада о результатах проверки, проведенной ведущим специалистом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администрации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поселения, (далее - работник ответственный по ведению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кадровой работы), по информации, представленной в письменном виде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в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установленном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порядке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;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б) рекомендации комиссии по соблюдению требований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к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служебному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поведению муниципальных служащих и урегулированию конфликта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интересов Администрации сельсовета (далее - комиссия), в случае, если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доклад о результатах проверки направлялся в комиссию;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в) объяснений муниципального служащего.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3 Увольнение в связи с утратой доверия применяются не позднее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одного месяца со дня обнаружения проступка, не считая периода временной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нетрудоспособности работника, пребывания его в отпуске, а также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времени,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необходимого на учет мнения представительного органа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работников.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(При этом взыскание не может быть применено позднее шести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месяцев со дня совершения проступка, а по результатам ревизии, проверки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финансово-хозяйственной деятельности или аудиторской проверки - позднее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двух лет со дня его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совершения.)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Дисциплинарное взыскание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за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несоблюдение ограничений и запретов, неисполнение обязанностей,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установленных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законодательством Российской Федерации о противодействии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коррупции, не может быть применено позднее трех лет со дня совершения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проступка. В указанные сроки не включается время производства по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уголовному делу, (часть четвертая в ред. Федерального закона от 03.08.2018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№ 304-ФЗ, «Трудовой кодекс Российской Федерации» от 30.12.2001 № 197-ФЗ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(ред. от 11.10.2018).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4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В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распоряжении об увольнении в связи с утратой доверия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указывается часть 2 статьи 27.1 Федерального закона РФ от 02.03.2007 №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25-ФЗ «О муниципальной службе в Российской Федерации», часть 1 или 2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статьи 13.1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Федерального закона РФ от 25.12.2008 № 273-ФЗ «О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противодействии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коррупции».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4.1. Копия распоряжения об увольнении вручается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муниципальному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служащему под роспись в течение трех рабочих дней со дня издания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соответствующего распоряжения, не считая времени отсутствия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работника на работе.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Если муниципальный служащий отказывается ознакомиться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с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указанным распоряжением под роспись, то составляется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соответствующий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акт.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4.2.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Муниципальный служащий вправе обжаловать увольнение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в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установленном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порядке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5 Сведения о применении к муниципальному служащему взыскания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в</w:t>
      </w:r>
      <w:proofErr w:type="gramEnd"/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виде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увольнения в связи с утратой доверия включаются Администрацией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spell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Нижнереутчанского</w:t>
      </w:r>
      <w:proofErr w:type="spell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сельсовета Медвенского в реестр лиц, уволенных в связи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с утратой доверия, </w:t>
      </w:r>
      <w:proofErr w:type="gramStart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предусмотренный</w:t>
      </w:r>
      <w:proofErr w:type="gramEnd"/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статьей 15 Федерального закона от 25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декабря 2008 года № 273-ФЗ «О противодействии коррупции».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Порядок включения сведений в реестр лиц, уволенных в связи с утратой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доверия, порядок исключения сведений из указанного реестра, порядок его</w:t>
      </w:r>
    </w:p>
    <w:p w:rsidR="006D64E8" w:rsidRPr="006D64E8" w:rsidRDefault="006D64E8" w:rsidP="006D64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D64E8">
        <w:rPr>
          <w:rFonts w:ascii="yandex-sans" w:eastAsia="Times New Roman" w:hAnsi="yandex-sans" w:cs="Times New Roman"/>
          <w:color w:val="000000"/>
          <w:sz w:val="24"/>
          <w:szCs w:val="24"/>
        </w:rPr>
        <w:t>ведения и размещения определяется Правительством Российской Федерации.</w:t>
      </w:r>
    </w:p>
    <w:p w:rsidR="00C14B99" w:rsidRPr="00B67006" w:rsidRDefault="00C14B99" w:rsidP="00B670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C14B99" w:rsidRPr="00B67006" w:rsidSect="0081242A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22F"/>
    <w:multiLevelType w:val="hybridMultilevel"/>
    <w:tmpl w:val="3F5C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67006"/>
    <w:rsid w:val="00073B75"/>
    <w:rsid w:val="000A0485"/>
    <w:rsid w:val="000E5C80"/>
    <w:rsid w:val="001014C4"/>
    <w:rsid w:val="0012677B"/>
    <w:rsid w:val="00146F07"/>
    <w:rsid w:val="00147E3F"/>
    <w:rsid w:val="0016581B"/>
    <w:rsid w:val="00197E83"/>
    <w:rsid w:val="001A3EA6"/>
    <w:rsid w:val="001A60C7"/>
    <w:rsid w:val="001C33FA"/>
    <w:rsid w:val="00213611"/>
    <w:rsid w:val="00281853"/>
    <w:rsid w:val="00295B73"/>
    <w:rsid w:val="002A7DE4"/>
    <w:rsid w:val="002C7210"/>
    <w:rsid w:val="002D16F8"/>
    <w:rsid w:val="002F0CFA"/>
    <w:rsid w:val="002F405D"/>
    <w:rsid w:val="002F7E7E"/>
    <w:rsid w:val="00317B34"/>
    <w:rsid w:val="00320F69"/>
    <w:rsid w:val="00355876"/>
    <w:rsid w:val="003618D1"/>
    <w:rsid w:val="003728DC"/>
    <w:rsid w:val="00394D42"/>
    <w:rsid w:val="003C6D9C"/>
    <w:rsid w:val="003F3B3C"/>
    <w:rsid w:val="00414360"/>
    <w:rsid w:val="004361DD"/>
    <w:rsid w:val="0044315A"/>
    <w:rsid w:val="00444FB1"/>
    <w:rsid w:val="00453260"/>
    <w:rsid w:val="004D0EF3"/>
    <w:rsid w:val="005310F4"/>
    <w:rsid w:val="00554A52"/>
    <w:rsid w:val="005C08BB"/>
    <w:rsid w:val="005F1821"/>
    <w:rsid w:val="0062628D"/>
    <w:rsid w:val="006B5F7F"/>
    <w:rsid w:val="006D64E8"/>
    <w:rsid w:val="00705F57"/>
    <w:rsid w:val="00711F4A"/>
    <w:rsid w:val="00743D67"/>
    <w:rsid w:val="0081242A"/>
    <w:rsid w:val="00877448"/>
    <w:rsid w:val="008D108F"/>
    <w:rsid w:val="008D490E"/>
    <w:rsid w:val="008E12BE"/>
    <w:rsid w:val="008F67B2"/>
    <w:rsid w:val="0097150D"/>
    <w:rsid w:val="00993865"/>
    <w:rsid w:val="009B0848"/>
    <w:rsid w:val="009C7187"/>
    <w:rsid w:val="009F7C1F"/>
    <w:rsid w:val="00A0291F"/>
    <w:rsid w:val="00A25B70"/>
    <w:rsid w:val="00A33E76"/>
    <w:rsid w:val="00A46A1D"/>
    <w:rsid w:val="00A539C2"/>
    <w:rsid w:val="00AF71A3"/>
    <w:rsid w:val="00B001E2"/>
    <w:rsid w:val="00B222D0"/>
    <w:rsid w:val="00B22890"/>
    <w:rsid w:val="00B34CD6"/>
    <w:rsid w:val="00B46DF8"/>
    <w:rsid w:val="00B67006"/>
    <w:rsid w:val="00B92883"/>
    <w:rsid w:val="00BC31E6"/>
    <w:rsid w:val="00BF0C0E"/>
    <w:rsid w:val="00C068D2"/>
    <w:rsid w:val="00C13D4E"/>
    <w:rsid w:val="00C14B99"/>
    <w:rsid w:val="00C36918"/>
    <w:rsid w:val="00C5746C"/>
    <w:rsid w:val="00C71AC8"/>
    <w:rsid w:val="00C74D3B"/>
    <w:rsid w:val="00CD6EBB"/>
    <w:rsid w:val="00CF7E01"/>
    <w:rsid w:val="00D2352B"/>
    <w:rsid w:val="00D4042B"/>
    <w:rsid w:val="00E020DB"/>
    <w:rsid w:val="00E02E5E"/>
    <w:rsid w:val="00E22580"/>
    <w:rsid w:val="00E25E92"/>
    <w:rsid w:val="00E41D7F"/>
    <w:rsid w:val="00E815FF"/>
    <w:rsid w:val="00EB76E3"/>
    <w:rsid w:val="00F11E29"/>
    <w:rsid w:val="00F67B9B"/>
    <w:rsid w:val="00F7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7006"/>
    <w:rPr>
      <w:strike w:val="0"/>
      <w:dstrike w:val="0"/>
      <w:color w:val="88D4FF"/>
      <w:u w:val="none"/>
      <w:effect w:val="none"/>
    </w:rPr>
  </w:style>
  <w:style w:type="paragraph" w:styleId="a4">
    <w:name w:val="No Spacing"/>
    <w:uiPriority w:val="1"/>
    <w:qFormat/>
    <w:rsid w:val="00B6700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43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Андимистрация Панино</dc:creator>
  <cp:lastModifiedBy>Андимистрация Панино</cp:lastModifiedBy>
  <cp:revision>5</cp:revision>
  <cp:lastPrinted>2019-11-28T07:35:00Z</cp:lastPrinted>
  <dcterms:created xsi:type="dcterms:W3CDTF">2019-12-02T12:52:00Z</dcterms:created>
  <dcterms:modified xsi:type="dcterms:W3CDTF">2019-12-10T07:36:00Z</dcterms:modified>
</cp:coreProperties>
</file>