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AF" w:rsidRPr="00EF7AAF" w:rsidRDefault="00EF7AAF" w:rsidP="00EF7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7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Медвенском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F7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районе местны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</w:t>
      </w:r>
      <w:r w:rsidRPr="00EF7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ь</w:t>
      </w:r>
      <w:r w:rsidRPr="00EF7A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осужден за умышленное причинение тяжкого вреда здоровью </w:t>
      </w:r>
      <w:r w:rsidR="00C909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ребенку</w:t>
      </w:r>
    </w:p>
    <w:p w:rsidR="00EF7AAF" w:rsidRDefault="00EF7AAF" w:rsidP="00841207">
      <w:pPr>
        <w:pStyle w:val="a3"/>
        <w:ind w:left="142"/>
        <w:jc w:val="both"/>
      </w:pPr>
    </w:p>
    <w:p w:rsidR="00626C88" w:rsidRDefault="00626C88" w:rsidP="00841207">
      <w:pPr>
        <w:pStyle w:val="a3"/>
        <w:ind w:left="142"/>
        <w:jc w:val="both"/>
      </w:pPr>
      <w:r>
        <w:t xml:space="preserve">Прокуратурой </w:t>
      </w:r>
      <w:r w:rsidR="00EF7AAF">
        <w:t xml:space="preserve">Медвенского </w:t>
      </w:r>
      <w:r>
        <w:t>района поддержано государственное обвинение по уголовному делу в отношении местного жителя 1991 года рождения, который признан виновным в умышленном причинении тяжкого вреда здоровью малолетнему.</w:t>
      </w:r>
    </w:p>
    <w:p w:rsidR="00841207" w:rsidRDefault="00626C88" w:rsidP="00841207">
      <w:pPr>
        <w:pStyle w:val="a3"/>
        <w:ind w:left="142"/>
        <w:jc w:val="both"/>
      </w:pPr>
      <w:r>
        <w:t xml:space="preserve">Как установлено в суде, </w:t>
      </w:r>
      <w:r w:rsidR="00841207">
        <w:t xml:space="preserve">в период с февраля по март 2019 года молодой мужчина неоднократно наносил удары кулаком по телу </w:t>
      </w:r>
      <w:r>
        <w:t>двухлетней девочки</w:t>
      </w:r>
      <w:r w:rsidR="00841207">
        <w:t xml:space="preserve">. Согласно судебно-медицинской экспертизе у </w:t>
      </w:r>
      <w:r>
        <w:t>ребенка</w:t>
      </w:r>
      <w:r w:rsidR="00841207">
        <w:t xml:space="preserve"> имелось 7 переломов ребер и повреждение поджелудочной железы. </w:t>
      </w:r>
      <w:r>
        <w:t>Эти травмы причинили здоровью малышки средний и тяжкий вред.</w:t>
      </w:r>
      <w:r w:rsidR="00841207">
        <w:t xml:space="preserve"> </w:t>
      </w:r>
    </w:p>
    <w:p w:rsidR="00626C88" w:rsidRDefault="00626C88" w:rsidP="00841207">
      <w:pPr>
        <w:pStyle w:val="a3"/>
        <w:ind w:left="142"/>
        <w:jc w:val="both"/>
      </w:pPr>
      <w:r>
        <w:t>П</w:t>
      </w:r>
      <w:r w:rsidR="00841207">
        <w:t xml:space="preserve">о приговору суда </w:t>
      </w:r>
      <w:r>
        <w:t>мужчине</w:t>
      </w:r>
      <w:r w:rsidR="00841207">
        <w:t xml:space="preserve"> назначено наказание в виде </w:t>
      </w:r>
      <w:r>
        <w:t>6 лет лишения свободы, которые осужденный будет отбывать  в исправительной колонии общего режима.</w:t>
      </w:r>
    </w:p>
    <w:p w:rsidR="00E13FEA" w:rsidRPr="00626C88" w:rsidRDefault="00626C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Медвенского района                                     Н.В. Чаплыгина</w:t>
      </w:r>
    </w:p>
    <w:sectPr w:rsidR="00E13FEA" w:rsidRPr="00626C88" w:rsidSect="0030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07"/>
    <w:rsid w:val="00174A3C"/>
    <w:rsid w:val="00301437"/>
    <w:rsid w:val="004E3B80"/>
    <w:rsid w:val="00612F3E"/>
    <w:rsid w:val="00626C88"/>
    <w:rsid w:val="00714900"/>
    <w:rsid w:val="00841207"/>
    <w:rsid w:val="008B1588"/>
    <w:rsid w:val="00C1637B"/>
    <w:rsid w:val="00C90914"/>
    <w:rsid w:val="00D459B4"/>
    <w:rsid w:val="00DA04D7"/>
    <w:rsid w:val="00EF7AAF"/>
    <w:rsid w:val="00F12108"/>
    <w:rsid w:val="00FF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7"/>
  </w:style>
  <w:style w:type="paragraph" w:styleId="2">
    <w:name w:val="heading 2"/>
    <w:basedOn w:val="a"/>
    <w:link w:val="20"/>
    <w:uiPriority w:val="9"/>
    <w:qFormat/>
    <w:rsid w:val="00EF7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2019-08-27T05:53:00Z</dcterms:created>
  <dcterms:modified xsi:type="dcterms:W3CDTF">2019-08-27T06:18:00Z</dcterms:modified>
</cp:coreProperties>
</file>